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379B" w:rsidRPr="00A9379B" w:rsidRDefault="00A9379B" w:rsidP="00A9379B">
      <w:pPr>
        <w:jc w:val="center"/>
        <w:rPr>
          <w:rFonts w:asciiTheme="minorEastAsia" w:hAnsiTheme="minorEastAsia" w:hint="eastAsia"/>
          <w:sz w:val="32"/>
          <w:szCs w:val="32"/>
          <w:lang w:val="en-US"/>
        </w:rPr>
      </w:pPr>
      <w:r w:rsidRPr="00A9379B">
        <w:rPr>
          <w:rFonts w:asciiTheme="minorEastAsia" w:hAnsiTheme="minorEastAsia" w:hint="eastAsia"/>
          <w:sz w:val="32"/>
          <w:szCs w:val="32"/>
          <w:lang w:val="en-US"/>
        </w:rPr>
        <w:t>第六組期末書面報告</w:t>
      </w:r>
    </w:p>
    <w:p w:rsidR="00A9379B" w:rsidRDefault="00A9379B">
      <w:pPr>
        <w:rPr>
          <w:rFonts w:asciiTheme="minorEastAsia" w:hAnsiTheme="minorEastAsia"/>
          <w:lang w:val="en-US"/>
        </w:rPr>
      </w:pPr>
    </w:p>
    <w:p w:rsidR="002F6271" w:rsidRPr="00A9379B" w:rsidRDefault="002F6271">
      <w:pPr>
        <w:rPr>
          <w:rFonts w:asciiTheme="minorEastAsia" w:hAnsiTheme="minorEastAsia" w:hint="eastAsia"/>
          <w:lang w:val="en-US"/>
        </w:rPr>
      </w:pPr>
      <w:r w:rsidRPr="00A9379B">
        <w:rPr>
          <w:rFonts w:asciiTheme="minorEastAsia" w:hAnsiTheme="minorEastAsia"/>
          <w:lang w:val="en-US"/>
        </w:rPr>
        <w:t xml:space="preserve">B09102004 </w:t>
      </w:r>
      <w:r w:rsidRPr="00A9379B">
        <w:rPr>
          <w:rFonts w:asciiTheme="minorEastAsia" w:hAnsiTheme="minorEastAsia" w:hint="eastAsia"/>
          <w:lang w:val="en-US"/>
        </w:rPr>
        <w:t>外文四 鄒采軒</w:t>
      </w:r>
    </w:p>
    <w:p w:rsidR="002F6271" w:rsidRPr="00A9379B" w:rsidRDefault="002F6271">
      <w:pPr>
        <w:rPr>
          <w:rFonts w:asciiTheme="minorEastAsia" w:hAnsiTheme="minorEastAsia"/>
          <w:lang w:val="en-US"/>
        </w:rPr>
      </w:pPr>
    </w:p>
    <w:p w:rsidR="002F6271" w:rsidRPr="00A9379B" w:rsidRDefault="002F6271">
      <w:pPr>
        <w:rPr>
          <w:rFonts w:asciiTheme="minorEastAsia" w:hAnsiTheme="minorEastAsia"/>
          <w:lang w:val="en-US"/>
        </w:rPr>
      </w:pPr>
      <w:r w:rsidRPr="00A9379B">
        <w:rPr>
          <w:rFonts w:asciiTheme="minorEastAsia" w:hAnsiTheme="minorEastAsia" w:hint="eastAsia"/>
          <w:lang w:val="en-US"/>
        </w:rPr>
        <w:t>我負責的部分是把資料用地圖做視覺化的呈現。</w:t>
      </w:r>
    </w:p>
    <w:p w:rsidR="002F6271" w:rsidRPr="00A9379B" w:rsidRDefault="002F6271">
      <w:pPr>
        <w:rPr>
          <w:rFonts w:asciiTheme="minorEastAsia" w:hAnsiTheme="minorEastAsia"/>
          <w:lang w:val="en-US"/>
        </w:rPr>
      </w:pPr>
    </w:p>
    <w:p w:rsidR="002F6271" w:rsidRPr="00A9379B" w:rsidRDefault="002F6271">
      <w:pPr>
        <w:rPr>
          <w:rFonts w:asciiTheme="minorEastAsia" w:hAnsiTheme="minorEastAsia" w:hint="eastAsia"/>
          <w:lang w:val="en-US"/>
        </w:rPr>
      </w:pPr>
      <w:r w:rsidRPr="00A9379B">
        <w:rPr>
          <w:rFonts w:asciiTheme="minorEastAsia" w:hAnsiTheme="minorEastAsia" w:hint="eastAsia"/>
          <w:lang w:val="en-US"/>
        </w:rPr>
        <w:t>這是我存成的</w:t>
      </w:r>
      <w:r w:rsidRPr="00A9379B">
        <w:rPr>
          <w:rFonts w:asciiTheme="minorEastAsia" w:hAnsiTheme="minorEastAsia"/>
          <w:lang w:val="en-US"/>
        </w:rPr>
        <w:t>html</w:t>
      </w:r>
      <w:r w:rsidRPr="00A9379B">
        <w:rPr>
          <w:rFonts w:asciiTheme="minorEastAsia" w:hAnsiTheme="minorEastAsia" w:hint="eastAsia"/>
          <w:lang w:val="en-US"/>
        </w:rPr>
        <w:t>檔一打開的樣子。我在每個年代各取一部分的資料做呈現，跑起來比較快，不然原始資料檔太大。</w:t>
      </w:r>
    </w:p>
    <w:p w:rsidR="002F6271" w:rsidRPr="00A9379B" w:rsidRDefault="002F6271">
      <w:pPr>
        <w:rPr>
          <w:rFonts w:asciiTheme="minorEastAsia" w:hAnsiTheme="minorEastAsia"/>
          <w:lang w:val="en-US"/>
        </w:rPr>
      </w:pPr>
      <w:r w:rsidRPr="00A9379B">
        <w:rPr>
          <w:rFonts w:asciiTheme="minorEastAsia" w:hAnsiTheme="minorEastAsia"/>
          <w:noProof/>
          <w:lang w:val="en-US"/>
        </w:rPr>
        <w:drawing>
          <wp:inline distT="0" distB="0" distL="0" distR="0">
            <wp:extent cx="4919198" cy="2662989"/>
            <wp:effectExtent l="0" t="0" r="0" b="4445"/>
            <wp:docPr id="12628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7875" name="Picture 12628787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64890" cy="2687724"/>
                    </a:xfrm>
                    <a:prstGeom prst="rect">
                      <a:avLst/>
                    </a:prstGeom>
                  </pic:spPr>
                </pic:pic>
              </a:graphicData>
            </a:graphic>
          </wp:inline>
        </w:drawing>
      </w:r>
    </w:p>
    <w:p w:rsidR="002F6271" w:rsidRPr="00A9379B" w:rsidRDefault="002F6271" w:rsidP="002F6271">
      <w:pPr>
        <w:rPr>
          <w:rFonts w:asciiTheme="minorEastAsia" w:hAnsiTheme="minorEastAsia"/>
          <w:lang w:val="en-US"/>
        </w:rPr>
      </w:pPr>
    </w:p>
    <w:p w:rsidR="002F6271" w:rsidRPr="00A9379B" w:rsidRDefault="002F6271" w:rsidP="002F6271">
      <w:pPr>
        <w:pStyle w:val="ListParagraph"/>
        <w:numPr>
          <w:ilvl w:val="0"/>
          <w:numId w:val="5"/>
        </w:numPr>
        <w:rPr>
          <w:rFonts w:asciiTheme="minorEastAsia" w:hAnsiTheme="minorEastAsia"/>
          <w:lang w:val="en-US"/>
        </w:rPr>
      </w:pPr>
      <w:r w:rsidRPr="00A9379B">
        <w:rPr>
          <w:rFonts w:asciiTheme="minorEastAsia" w:hAnsiTheme="minorEastAsia" w:hint="eastAsia"/>
          <w:lang w:val="en-US"/>
        </w:rPr>
        <w:t>縮放以後可以看到數字的顏色隨著跟周圍數字大小做比較後改變顏色，數字也有變化。</w:t>
      </w:r>
    </w:p>
    <w:p w:rsidR="002F6271" w:rsidRPr="00A9379B" w:rsidRDefault="002F6271" w:rsidP="002F6271">
      <w:pPr>
        <w:pStyle w:val="ListParagraph"/>
        <w:numPr>
          <w:ilvl w:val="0"/>
          <w:numId w:val="5"/>
        </w:numPr>
        <w:rPr>
          <w:rFonts w:asciiTheme="minorEastAsia" w:hAnsiTheme="minorEastAsia"/>
          <w:lang w:val="en-US"/>
        </w:rPr>
      </w:pPr>
      <w:r w:rsidRPr="00A9379B">
        <w:rPr>
          <w:rFonts w:asciiTheme="minorEastAsia" w:hAnsiTheme="minorEastAsia" w:hint="eastAsia"/>
          <w:lang w:val="en-US"/>
        </w:rPr>
        <w:t>在這個大小可以看到各個不同年代圖標的出現。</w:t>
      </w:r>
      <w:r w:rsidRPr="00A9379B">
        <w:rPr>
          <w:rFonts w:asciiTheme="minorEastAsia" w:hAnsiTheme="minorEastAsia" w:hint="eastAsia"/>
          <w:noProof/>
          <w:lang w:val="en-US"/>
        </w:rPr>
        <w:drawing>
          <wp:inline distT="0" distB="0" distL="0" distR="0">
            <wp:extent cx="4908884" cy="2664748"/>
            <wp:effectExtent l="0" t="0" r="0" b="2540"/>
            <wp:docPr id="5774747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4717" name="Picture 5774747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32737" cy="2677696"/>
                    </a:xfrm>
                    <a:prstGeom prst="rect">
                      <a:avLst/>
                    </a:prstGeom>
                  </pic:spPr>
                </pic:pic>
              </a:graphicData>
            </a:graphic>
          </wp:inline>
        </w:drawing>
      </w:r>
    </w:p>
    <w:p w:rsidR="002F6271" w:rsidRPr="00A9379B" w:rsidRDefault="002F6271" w:rsidP="002F6271">
      <w:pPr>
        <w:ind w:left="360"/>
        <w:rPr>
          <w:rFonts w:asciiTheme="minorEastAsia" w:hAnsiTheme="minorEastAsia"/>
          <w:lang w:val="en-US"/>
        </w:rPr>
      </w:pPr>
      <w:r w:rsidRPr="00A9379B">
        <w:rPr>
          <w:rFonts w:asciiTheme="minorEastAsia" w:hAnsiTheme="minorEastAsia" w:hint="eastAsia"/>
          <w:lang w:val="en-US"/>
        </w:rPr>
        <w:lastRenderedPageBreak/>
        <w:t>在點開圖標後會出現年份跟在</w:t>
      </w:r>
      <w:r w:rsidRPr="00A9379B">
        <w:rPr>
          <w:rFonts w:asciiTheme="minorEastAsia" w:hAnsiTheme="minorEastAsia"/>
          <w:lang w:val="en-US"/>
        </w:rPr>
        <w:t>CSV</w:t>
      </w:r>
      <w:r w:rsidRPr="00A9379B">
        <w:rPr>
          <w:rFonts w:asciiTheme="minorEastAsia" w:hAnsiTheme="minorEastAsia" w:hint="eastAsia"/>
          <w:lang w:val="en-US"/>
        </w:rPr>
        <w:t>檔裡面「</w:t>
      </w:r>
      <w:r w:rsidRPr="00A9379B">
        <w:rPr>
          <w:rFonts w:asciiTheme="minorEastAsia" w:hAnsiTheme="minorEastAsia"/>
          <w:lang w:val="en-US"/>
        </w:rPr>
        <w:t>Description</w:t>
      </w:r>
      <w:r w:rsidRPr="00A9379B">
        <w:rPr>
          <w:rFonts w:asciiTheme="minorEastAsia" w:hAnsiTheme="minorEastAsia" w:hint="eastAsia"/>
          <w:lang w:val="en-US"/>
        </w:rPr>
        <w:t>」的欄位的資料。</w:t>
      </w:r>
      <w:r w:rsidRPr="00A9379B">
        <w:rPr>
          <w:rFonts w:asciiTheme="minorEastAsia" w:hAnsiTheme="minorEastAsia"/>
          <w:noProof/>
          <w:lang w:val="en-US"/>
        </w:rPr>
        <w:drawing>
          <wp:inline distT="0" distB="0" distL="0" distR="0">
            <wp:extent cx="4826000" cy="2311400"/>
            <wp:effectExtent l="0" t="0" r="0" b="0"/>
            <wp:docPr id="1655419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9545" name="Picture 1655419545"/>
                    <pic:cNvPicPr/>
                  </pic:nvPicPr>
                  <pic:blipFill>
                    <a:blip r:embed="rId9">
                      <a:extLst>
                        <a:ext uri="{28A0092B-C50C-407E-A947-70E740481C1C}">
                          <a14:useLocalDpi xmlns:a14="http://schemas.microsoft.com/office/drawing/2010/main" val="0"/>
                        </a:ext>
                      </a:extLst>
                    </a:blip>
                    <a:stretch>
                      <a:fillRect/>
                    </a:stretch>
                  </pic:blipFill>
                  <pic:spPr>
                    <a:xfrm>
                      <a:off x="0" y="0"/>
                      <a:ext cx="4826000" cy="2311400"/>
                    </a:xfrm>
                    <a:prstGeom prst="rect">
                      <a:avLst/>
                    </a:prstGeom>
                  </pic:spPr>
                </pic:pic>
              </a:graphicData>
            </a:graphic>
          </wp:inline>
        </w:drawing>
      </w:r>
    </w:p>
    <w:p w:rsidR="002F6271" w:rsidRPr="00A9379B" w:rsidRDefault="002F6271" w:rsidP="002F6271">
      <w:pPr>
        <w:ind w:left="360"/>
        <w:rPr>
          <w:rFonts w:asciiTheme="minorEastAsia" w:hAnsiTheme="minorEastAsia"/>
          <w:lang w:val="en-US"/>
        </w:rPr>
      </w:pPr>
    </w:p>
    <w:p w:rsidR="002F6271" w:rsidRPr="00A9379B" w:rsidRDefault="002F6271" w:rsidP="002F6271">
      <w:pPr>
        <w:ind w:left="360"/>
        <w:rPr>
          <w:rFonts w:asciiTheme="minorEastAsia" w:hAnsiTheme="minorEastAsia"/>
          <w:lang w:val="en-US"/>
        </w:rPr>
      </w:pPr>
      <w:r w:rsidRPr="00A9379B">
        <w:rPr>
          <w:rFonts w:asciiTheme="minorEastAsia" w:hAnsiTheme="minorEastAsia" w:hint="eastAsia"/>
          <w:lang w:val="en-US"/>
        </w:rPr>
        <w:t>也可以看到右下角的地圖有相應的大小變化，顯示目前看到的範圍，也可以用右下角的縮放箭頭隱藏地圖。</w:t>
      </w:r>
    </w:p>
    <w:p w:rsidR="002F6271" w:rsidRPr="00A9379B" w:rsidRDefault="002F6271" w:rsidP="002F6271">
      <w:pPr>
        <w:ind w:left="360"/>
        <w:rPr>
          <w:rFonts w:asciiTheme="minorEastAsia" w:hAnsiTheme="minorEastAsia"/>
          <w:lang w:val="en-US"/>
        </w:rPr>
      </w:pPr>
    </w:p>
    <w:p w:rsidR="002F6271" w:rsidRPr="00A9379B" w:rsidRDefault="002F6271" w:rsidP="002F6271">
      <w:pPr>
        <w:ind w:left="360"/>
        <w:rPr>
          <w:rFonts w:asciiTheme="minorEastAsia" w:hAnsiTheme="minorEastAsia" w:hint="eastAsia"/>
          <w:lang w:val="en-US"/>
        </w:rPr>
      </w:pPr>
      <w:r w:rsidRPr="00A9379B">
        <w:rPr>
          <w:rFonts w:asciiTheme="minorEastAsia" w:hAnsiTheme="minorEastAsia" w:hint="eastAsia"/>
          <w:lang w:val="en-US"/>
        </w:rPr>
        <w:t>另外，每個年代有相應的圖層，愛心顏色代表圖標的顏色，可以開關全部圖層，圓圈內顯示的數字也會隨之變化。</w:t>
      </w:r>
    </w:p>
    <w:p w:rsidR="002F6271" w:rsidRPr="00A9379B" w:rsidRDefault="002F6271" w:rsidP="002F6271">
      <w:pPr>
        <w:ind w:left="360"/>
        <w:rPr>
          <w:rFonts w:asciiTheme="minorEastAsia" w:hAnsiTheme="minorEastAsia"/>
          <w:lang w:val="en-US"/>
        </w:rPr>
      </w:pPr>
      <w:r w:rsidRPr="00A9379B">
        <w:rPr>
          <w:rFonts w:asciiTheme="minorEastAsia" w:hAnsiTheme="minorEastAsia"/>
          <w:noProof/>
          <w:lang w:val="en-US"/>
        </w:rPr>
        <w:drawing>
          <wp:inline distT="0" distB="0" distL="0" distR="0">
            <wp:extent cx="2184400" cy="2171700"/>
            <wp:effectExtent l="0" t="0" r="0" b="0"/>
            <wp:docPr id="321235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5182" name="Picture 321235182"/>
                    <pic:cNvPicPr/>
                  </pic:nvPicPr>
                  <pic:blipFill>
                    <a:blip r:embed="rId10">
                      <a:extLst>
                        <a:ext uri="{28A0092B-C50C-407E-A947-70E740481C1C}">
                          <a14:useLocalDpi xmlns:a14="http://schemas.microsoft.com/office/drawing/2010/main" val="0"/>
                        </a:ext>
                      </a:extLst>
                    </a:blip>
                    <a:stretch>
                      <a:fillRect/>
                    </a:stretch>
                  </pic:blipFill>
                  <pic:spPr>
                    <a:xfrm>
                      <a:off x="0" y="0"/>
                      <a:ext cx="2184400" cy="2171700"/>
                    </a:xfrm>
                    <a:prstGeom prst="rect">
                      <a:avLst/>
                    </a:prstGeom>
                  </pic:spPr>
                </pic:pic>
              </a:graphicData>
            </a:graphic>
          </wp:inline>
        </w:drawing>
      </w:r>
      <w:r w:rsidRPr="00A9379B">
        <w:rPr>
          <w:rFonts w:asciiTheme="minorEastAsia" w:hAnsiTheme="minorEastAsia"/>
          <w:noProof/>
          <w:lang w:val="en-US"/>
        </w:rPr>
        <w:drawing>
          <wp:inline distT="0" distB="0" distL="0" distR="0">
            <wp:extent cx="1676400" cy="2819400"/>
            <wp:effectExtent l="0" t="0" r="0" b="0"/>
            <wp:docPr id="466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972" name="Picture 4661972"/>
                    <pic:cNvPicPr/>
                  </pic:nvPicPr>
                  <pic:blipFill>
                    <a:blip r:embed="rId11">
                      <a:extLst>
                        <a:ext uri="{28A0092B-C50C-407E-A947-70E740481C1C}">
                          <a14:useLocalDpi xmlns:a14="http://schemas.microsoft.com/office/drawing/2010/main" val="0"/>
                        </a:ext>
                      </a:extLst>
                    </a:blip>
                    <a:stretch>
                      <a:fillRect/>
                    </a:stretch>
                  </pic:blipFill>
                  <pic:spPr>
                    <a:xfrm>
                      <a:off x="0" y="0"/>
                      <a:ext cx="1676400" cy="2819400"/>
                    </a:xfrm>
                    <a:prstGeom prst="rect">
                      <a:avLst/>
                    </a:prstGeom>
                  </pic:spPr>
                </pic:pic>
              </a:graphicData>
            </a:graphic>
          </wp:inline>
        </w:drawing>
      </w:r>
    </w:p>
    <w:p w:rsidR="002F6271" w:rsidRPr="00A9379B" w:rsidRDefault="002F6271" w:rsidP="002F6271">
      <w:pPr>
        <w:ind w:left="360"/>
        <w:rPr>
          <w:rFonts w:asciiTheme="minorEastAsia" w:hAnsiTheme="minorEastAsia"/>
          <w:lang w:val="en-US"/>
        </w:rPr>
      </w:pPr>
    </w:p>
    <w:p w:rsidR="002F6271" w:rsidRPr="00A9379B" w:rsidRDefault="002F6271">
      <w:pPr>
        <w:rPr>
          <w:rFonts w:asciiTheme="minorEastAsia" w:hAnsiTheme="minorEastAsia"/>
          <w:lang w:val="en-US"/>
        </w:rPr>
      </w:pPr>
      <w:r w:rsidRPr="00A9379B">
        <w:rPr>
          <w:rFonts w:asciiTheme="minorEastAsia" w:hAnsiTheme="minorEastAsia"/>
          <w:lang w:val="en-US"/>
        </w:rPr>
        <w:br w:type="page"/>
      </w:r>
    </w:p>
    <w:p w:rsidR="002F6271" w:rsidRPr="00A9379B" w:rsidRDefault="002F6271" w:rsidP="002F6271">
      <w:pPr>
        <w:ind w:left="360"/>
        <w:rPr>
          <w:rFonts w:asciiTheme="minorEastAsia" w:hAnsiTheme="minorEastAsia"/>
          <w:lang w:val="en-US"/>
        </w:rPr>
      </w:pPr>
      <w:r w:rsidRPr="00A9379B">
        <w:rPr>
          <w:rFonts w:asciiTheme="minorEastAsia" w:hAnsiTheme="minorEastAsia"/>
          <w:lang w:val="en-US"/>
        </w:rPr>
        <w:lastRenderedPageBreak/>
        <w:t>1900s-2010s</w:t>
      </w:r>
      <w:r w:rsidRPr="00A9379B">
        <w:rPr>
          <w:rFonts w:asciiTheme="minorEastAsia" w:hAnsiTheme="minorEastAsia" w:hint="eastAsia"/>
          <w:lang w:val="en-US"/>
        </w:rPr>
        <w:t>的地圖分佈</w:t>
      </w:r>
      <w:r w:rsidRPr="00A9379B">
        <w:rPr>
          <w:rFonts w:asciiTheme="minorEastAsia" w:hAnsiTheme="minorEastAsia"/>
          <w:lang w:val="en-US"/>
        </w:rPr>
        <w:t>gif</w:t>
      </w:r>
      <w:r w:rsidRPr="00A9379B">
        <w:rPr>
          <w:rFonts w:asciiTheme="minorEastAsia" w:hAnsiTheme="minorEastAsia" w:hint="eastAsia"/>
          <w:lang w:val="en-US"/>
        </w:rPr>
        <w:t>檔。我用</w:t>
      </w:r>
      <w:r w:rsidRPr="00A9379B">
        <w:rPr>
          <w:rFonts w:asciiTheme="minorEastAsia" w:hAnsiTheme="minorEastAsia"/>
          <w:lang w:val="en-US"/>
        </w:rPr>
        <w:t>python</w:t>
      </w:r>
      <w:r w:rsidRPr="00A9379B">
        <w:rPr>
          <w:rFonts w:asciiTheme="minorEastAsia" w:hAnsiTheme="minorEastAsia" w:hint="eastAsia"/>
          <w:lang w:val="en-US"/>
        </w:rPr>
        <w:t>生成圖檔之後用線上</w:t>
      </w:r>
      <w:r w:rsidRPr="00A9379B">
        <w:rPr>
          <w:rFonts w:asciiTheme="minorEastAsia" w:hAnsiTheme="minorEastAsia"/>
          <w:lang w:val="en-US"/>
        </w:rPr>
        <w:t>gif</w:t>
      </w:r>
      <w:r w:rsidRPr="00A9379B">
        <w:rPr>
          <w:rFonts w:asciiTheme="minorEastAsia" w:hAnsiTheme="minorEastAsia" w:hint="eastAsia"/>
          <w:lang w:val="en-US"/>
        </w:rPr>
        <w:t>編輯軟體把圖片放在一起。</w:t>
      </w:r>
    </w:p>
    <w:p w:rsidR="002F6271" w:rsidRPr="00A9379B" w:rsidRDefault="002F6271" w:rsidP="002F6271">
      <w:pPr>
        <w:ind w:left="360"/>
        <w:rPr>
          <w:rFonts w:asciiTheme="minorEastAsia" w:hAnsiTheme="minorEastAsia"/>
          <w:lang w:val="en-US"/>
        </w:rPr>
      </w:pPr>
    </w:p>
    <w:p w:rsidR="002F6271" w:rsidRPr="00A9379B" w:rsidRDefault="002F6271" w:rsidP="002F6271">
      <w:pPr>
        <w:ind w:left="360"/>
        <w:rPr>
          <w:rFonts w:asciiTheme="minorEastAsia" w:hAnsiTheme="minorEastAsia"/>
          <w:lang w:val="en-US"/>
        </w:rPr>
      </w:pPr>
      <w:r w:rsidRPr="00A9379B">
        <w:rPr>
          <w:rFonts w:asciiTheme="minorEastAsia" w:hAnsiTheme="minorEastAsia" w:hint="eastAsia"/>
          <w:lang w:val="en-US"/>
        </w:rPr>
        <w:t>可以看到在</w:t>
      </w:r>
      <w:r w:rsidRPr="00A9379B">
        <w:rPr>
          <w:rFonts w:asciiTheme="minorEastAsia" w:hAnsiTheme="minorEastAsia"/>
          <w:lang w:val="en-US"/>
        </w:rPr>
        <w:t>UFO</w:t>
      </w:r>
      <w:r w:rsidRPr="00A9379B">
        <w:rPr>
          <w:rFonts w:asciiTheme="minorEastAsia" w:hAnsiTheme="minorEastAsia" w:hint="eastAsia"/>
          <w:lang w:val="en-US"/>
        </w:rPr>
        <w:t>目擊數量在美國是顯著增加的，一方面跟迷信可能相關，另一方面可能也跟回報機制有關（搜集資料的組織在美國，也依靠民眾回報目擊</w:t>
      </w:r>
      <w:r w:rsidRPr="00A9379B">
        <w:rPr>
          <w:rFonts w:asciiTheme="minorEastAsia" w:hAnsiTheme="minorEastAsia"/>
          <w:lang w:val="en-US"/>
        </w:rPr>
        <w:t>UFO</w:t>
      </w:r>
      <w:r w:rsidRPr="00A9379B">
        <w:rPr>
          <w:rFonts w:asciiTheme="minorEastAsia" w:hAnsiTheme="minorEastAsia" w:hint="eastAsia"/>
          <w:lang w:val="en-US"/>
        </w:rPr>
        <w:t>事件）。</w:t>
      </w:r>
    </w:p>
    <w:p w:rsidR="002F6271" w:rsidRPr="00A9379B" w:rsidRDefault="002F6271" w:rsidP="002F6271">
      <w:pPr>
        <w:ind w:left="360"/>
        <w:rPr>
          <w:rFonts w:asciiTheme="minorEastAsia" w:hAnsiTheme="minorEastAsia" w:hint="eastAsia"/>
          <w:lang w:val="en-US"/>
        </w:rPr>
      </w:pPr>
    </w:p>
    <w:p w:rsidR="002F6271" w:rsidRPr="00A9379B" w:rsidRDefault="002F6271" w:rsidP="002F6271">
      <w:pPr>
        <w:ind w:left="360"/>
        <w:rPr>
          <w:rFonts w:asciiTheme="minorEastAsia" w:hAnsiTheme="minorEastAsia"/>
          <w:lang w:val="en-US"/>
        </w:rPr>
      </w:pPr>
      <w:r w:rsidRPr="00A9379B">
        <w:rPr>
          <w:rFonts w:asciiTheme="minorEastAsia" w:hAnsiTheme="minorEastAsia"/>
          <w:noProof/>
          <w:lang w:val="en-US"/>
        </w:rPr>
        <w:drawing>
          <wp:inline distT="0" distB="0" distL="0" distR="0">
            <wp:extent cx="5943600" cy="3100705"/>
            <wp:effectExtent l="0" t="0" r="0" b="0"/>
            <wp:docPr id="1386397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97139" name="Picture 1386397139"/>
                    <pic:cNvPicPr/>
                  </pic:nvPicPr>
                  <pic:blipFill>
                    <a:blip r:embed="rId12">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rsidR="00A9379B" w:rsidRPr="00A9379B" w:rsidRDefault="00A9379B" w:rsidP="002F6271">
      <w:pPr>
        <w:ind w:left="360"/>
        <w:rPr>
          <w:rFonts w:asciiTheme="minorEastAsia" w:hAnsiTheme="minorEastAsia"/>
          <w:lang w:val="en-US"/>
        </w:rPr>
      </w:pPr>
    </w:p>
    <w:p w:rsidR="00A9379B" w:rsidRDefault="00A9379B">
      <w:pPr>
        <w:rPr>
          <w:rFonts w:asciiTheme="minorEastAsia" w:hAnsiTheme="minorEastAsia"/>
        </w:rPr>
      </w:pPr>
      <w:r>
        <w:rPr>
          <w:rFonts w:asciiTheme="minorEastAsia" w:hAnsiTheme="minorEastAsia"/>
        </w:rPr>
        <w:br w:type="page"/>
      </w:r>
    </w:p>
    <w:p w:rsidR="00A9379B" w:rsidRPr="00A9379B" w:rsidRDefault="00A9379B" w:rsidP="00A9379B">
      <w:pPr>
        <w:rPr>
          <w:rFonts w:asciiTheme="minorEastAsia" w:hAnsiTheme="minorEastAsia" w:hint="eastAsia"/>
        </w:rPr>
      </w:pPr>
      <w:r w:rsidRPr="00A9379B">
        <w:rPr>
          <w:rFonts w:asciiTheme="minorEastAsia" w:hAnsiTheme="minorEastAsia"/>
        </w:rPr>
        <w:lastRenderedPageBreak/>
        <w:t xml:space="preserve">農藝四 洪詩媛 </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PingFang TC" w:hint="eastAsia"/>
          <w:b/>
          <w:bCs/>
          <w:kern w:val="0"/>
          <w14:ligatures w14:val="none"/>
        </w:rPr>
        <w:t>文字雲</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"https://lh7-us.googleusercontent.com/2Sx7mjTKjExGMidnRsLTuRQAVTxk_3R04sBXCbg6AcrHHlHZu4Ai9PtZMoexHWK89sdgenaz1uvAZ4CDbzBqCUF6flie9iROzAU3NgPqXq2OrepebWXbAiNZHSLDwKnDDKXQ7MKXeY8mxWErry2UNQQ"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448546" cy="2277979"/>
            <wp:effectExtent l="0" t="0" r="0" b="0"/>
            <wp:docPr id="156034259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4979" cy="2291514"/>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PingFang TC" w:hint="eastAsia"/>
          <w:kern w:val="0"/>
          <w14:ligatures w14:val="none"/>
        </w:rPr>
        <w:t>亮度：</w:t>
      </w:r>
      <w:r w:rsidRPr="00A9379B">
        <w:rPr>
          <w:rFonts w:asciiTheme="minorEastAsia" w:hAnsiTheme="minorEastAsia" w:cs="Times New Roman"/>
          <w:kern w:val="0"/>
          <w14:ligatures w14:val="none"/>
        </w:rPr>
        <w:t>light, bright</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PingFang TC" w:hint="eastAsia"/>
          <w:kern w:val="0"/>
          <w14:ligatures w14:val="none"/>
        </w:rPr>
        <w:t>形狀：</w:t>
      </w:r>
      <w:r w:rsidRPr="00A9379B">
        <w:rPr>
          <w:rFonts w:asciiTheme="minorEastAsia" w:hAnsiTheme="minorEastAsia" w:cs="Times New Roman"/>
          <w:kern w:val="0"/>
          <w14:ligatures w14:val="none"/>
        </w:rPr>
        <w:t xml:space="preserve"> shaped, triangle, large, fireball</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PingFang TC" w:hint="eastAsia"/>
          <w:kern w:val="0"/>
          <w14:ligatures w14:val="none"/>
        </w:rPr>
        <w:t>顏色：</w:t>
      </w:r>
      <w:r w:rsidRPr="00A9379B">
        <w:rPr>
          <w:rFonts w:asciiTheme="minorEastAsia" w:hAnsiTheme="minorEastAsia" w:cs="Times New Roman"/>
          <w:kern w:val="0"/>
          <w14:ligatures w14:val="none"/>
        </w:rPr>
        <w:t>orange, red , white,green</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PingFang TC" w:hint="eastAsia"/>
          <w:kern w:val="0"/>
          <w14:ligatures w14:val="none"/>
        </w:rPr>
        <w:t>狀態：</w:t>
      </w:r>
      <w:r w:rsidRPr="00A9379B">
        <w:rPr>
          <w:rFonts w:asciiTheme="minorEastAsia" w:hAnsiTheme="minorEastAsia" w:cs="Times New Roman"/>
          <w:kern w:val="0"/>
          <w14:ligatures w14:val="none"/>
        </w:rPr>
        <w:t>flying, moving, fast, hovering</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PingFang TC" w:hint="eastAsia"/>
          <w:kern w:val="0"/>
          <w14:ligatures w14:val="none"/>
        </w:rPr>
        <w:t>地點：</w:t>
      </w:r>
      <w:r w:rsidRPr="00A9379B">
        <w:rPr>
          <w:rFonts w:asciiTheme="minorEastAsia" w:hAnsiTheme="minorEastAsia" w:cs="Times New Roman"/>
          <w:kern w:val="0"/>
          <w14:ligatures w14:val="none"/>
        </w:rPr>
        <w:t>sky, star</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PingFang TC" w:hint="eastAsia"/>
          <w:kern w:val="0"/>
          <w14:ligatures w14:val="none"/>
        </w:rPr>
        <w:t>時間：</w:t>
      </w:r>
      <w:r w:rsidRPr="00A9379B">
        <w:rPr>
          <w:rFonts w:asciiTheme="minorEastAsia" w:hAnsiTheme="minorEastAsia" w:cs="Times New Roman"/>
          <w:kern w:val="0"/>
          <w14:ligatures w14:val="none"/>
        </w:rPr>
        <w:t>night</w:t>
      </w:r>
    </w:p>
    <w:p w:rsidR="00A9379B" w:rsidRPr="00A9379B" w:rsidRDefault="00A9379B" w:rsidP="00A9379B">
      <w:pPr>
        <w:spacing w:after="240"/>
        <w:rPr>
          <w:rFonts w:asciiTheme="minorEastAsia" w:hAnsiTheme="minorEastAsia" w:cs="Times New Roman"/>
          <w:kern w:val="0"/>
          <w14:ligatures w14:val="none"/>
        </w:rPr>
      </w:pP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1906-1915</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"https://lh7-us.googleusercontent.com/ESyi2kPfVsF6UcIKeYZDWcoFR_CIfnA96UyW3eDY2KhkwmcftCw95obfEZj_HB4dXH-1ORbAbmXV59BuaXv0YqOuuisgSE5k1Q5vtkzvTMTpovXQcHpI4a0pDAT-_ynqEXWHL6BMC27kV0gCzB1FjPU"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243137" cy="2172795"/>
            <wp:effectExtent l="0" t="0" r="0" b="0"/>
            <wp:docPr id="3450064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5978" cy="2210095"/>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lastRenderedPageBreak/>
        <w:t>1916-1925</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"https://lh7-us.googleusercontent.com/tKCYO5gIDuMt1g1euzcadRWgOA7VqV4dRftQC78EbXymAhDMJ0kMBEQx80CSNZc3FUM1e7TY3j5EESXe9ys3EEnPJA0v_faqtruRhz0q-aZM_O-euqQ-rTHStmmqD5_iHI58jPA4tF15L4A0vOwvJsE"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150932" cy="2125579"/>
            <wp:effectExtent l="0" t="0" r="2540" b="0"/>
            <wp:docPr id="14982437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543" cy="2129476"/>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1926-1935</w:t>
      </w:r>
    </w:p>
    <w:p w:rsid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"https://lh7-us.googleusercontent.com/xsIacxqxx4Y0zcwenzgPNDGGMMplEiJo4i56Ztz8bQc5uCFQK4JcKPc59p3TV4awABKmVJ27xSUYV8WoGoQ3mp0I1-r4wt765HjDIOEU6dyWNM-9CQg4nkvCQWSBvpIJ3dLRZMtEU2jRyHG71rnasFY"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126588" cy="2113113"/>
            <wp:effectExtent l="0" t="0" r="1270" b="0"/>
            <wp:docPr id="132699609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3427" cy="2142218"/>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1936-1945</w:t>
      </w:r>
    </w:p>
    <w:p w:rsid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"https://lh7-us.googleusercontent.com/uySvRtCAqxgJhRKxewM3imvuBiABYZgZi7tz4yLrMS8iVVJjkI-ZI8_MZ2-U5tAATBFIRbikg6jW_QwrCgcdpxn10lb0b4zsacpWL6iTAQC16eaZenZXrtyAEdGbAWZZ8ttwfVqk5N13V1o3k3b7gyg"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427621" cy="2267265"/>
            <wp:effectExtent l="0" t="0" r="5080" b="6350"/>
            <wp:docPr id="11933120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8324" cy="2318832"/>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lastRenderedPageBreak/>
        <w:t>1946-1955</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"https://lh7-us.googleusercontent.com/XKRomZTf0L6bO_CGGwvew44p2xDShF7tzYoy6Ez_p2raM1hOiig2ILVCSYgRe8-sVv_L40kUPvhwE6nshvZF6wvy55ar-_R1xG1ArU77wuIESkCvomJE52KqPkno-QU4kdO1suLs5csgp0GMwCV_VOQ"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323347" cy="2213868"/>
            <wp:effectExtent l="0" t="0" r="0" b="0"/>
            <wp:docPr id="6970817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6459" cy="2230824"/>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1956-1965</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"https://lh7-us.googleusercontent.com/thNzXmuVKmtTvl04knCY9-LjGUmt5Jga-mz3BxlEf5diU0KUUp4m5-1iHoKsy3bsycsBAxbbKf7U8ZVMwXxADJ0ryDQX9AmVHoK3r6c0Ip0hftyV1nxo56f9bM9FDpbItu0L0Qz7gWhXfGUswjDgADg"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224292" cy="2163144"/>
            <wp:effectExtent l="0" t="0" r="5080" b="0"/>
            <wp:docPr id="2368809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1580" cy="2182238"/>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1966-1975</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"https://lh7-us.googleusercontent.com/f0OvfYl7Q-lRCgqgzPcHM3iamJ9t9QvWovTTpbUPT4C0vjjF36gBmcSi5rLpV5sW9vSIBetUJgf3SqiWvb-pgldyu4BKlk_1Sd-uRpuBdmF37evQtGp42fqT4T7uTrWPkwAEJXv3Tsdo8A-9rFdFBFg"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323347" cy="2213868"/>
            <wp:effectExtent l="0" t="0" r="0" b="0"/>
            <wp:docPr id="9292258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4258" cy="2234817"/>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lastRenderedPageBreak/>
        <w:t>1976-1985</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"https://lh7-us.googleusercontent.com/jbbZBI9HhWF7euiQr7K7Bc2yQXIxSJBzYxotz0ykjOcAaf0qJX8ADpsCMrZPFz2oL_jZYnmiGcovTpHJEOS6wyoBo6tHQgWgOPTK80RjnrEgFl78FMiMorWC3NIMGQb1WKranw3a3Te3P6mMPfIJjm0"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3761874" cy="1926353"/>
            <wp:effectExtent l="0" t="0" r="0" b="4445"/>
            <wp:docPr id="210263834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7294" cy="1939370"/>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1986-1995</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"https://lh7-us.googleusercontent.com/nHV3Wbp-WQoMGf8cfKSGkV_NRPnDHgU3mEpLkiEErmiH0DOAaXu8uDlm_VwxMRadb76MNxbEAEBpwJi3zTUup7cvAOf22__He2l4hSStnSWcnEPmx7zqMqPnZ8S-NdzaaHzm1kmpct-TRDz4FCrqIVI"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098262" cy="2098608"/>
            <wp:effectExtent l="0" t="0" r="4445" b="0"/>
            <wp:docPr id="5390008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0635" cy="2130548"/>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1996-2005</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"https://lh7-us.googleusercontent.com/i8Clc5PZolbekWZUfanRpRzCP1FCDiYQFPzOzCo5kUW3UIXG2VI8S67dEgRzBbtHB_Woq46INu8szCgNpmVHk7tAAH-xv2fAxfiPuFMAAx1oZxOM2JZ923m54TSvS7dzJNf9IRcw-P0tDP1ehHwaibg"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243137" cy="2172794"/>
            <wp:effectExtent l="0" t="0" r="0" b="0"/>
            <wp:docPr id="65159520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5074" cy="2194269"/>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Default="00A9379B" w:rsidP="00A9379B">
      <w:pPr>
        <w:spacing w:after="240"/>
        <w:rPr>
          <w:rFonts w:asciiTheme="minorEastAsia" w:hAnsiTheme="minorEastAsia" w:cs="Times New Roman"/>
          <w:kern w:val="0"/>
          <w14:ligatures w14:val="none"/>
        </w:rPr>
      </w:pPr>
      <w:r>
        <w:rPr>
          <w:rFonts w:asciiTheme="minorEastAsia" w:hAnsiTheme="minorEastAsia" w:cs="Times New Roman"/>
          <w:kern w:val="0"/>
          <w14:ligatures w14:val="none"/>
        </w:rPr>
        <w:br/>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lastRenderedPageBreak/>
        <w:t>2006-2015</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"https://lh7-us.googleusercontent.com/ZoFmM65YPd04V5mxWijj3GFD5D3PtqEfXKNnX9qK4pc11XxR4Yup_jGDfKLfLzb2NXNnLSY5HSrPghdS0yqMTssppKWd-swJszUySuO6tSQXKAm-Fo0DFCzLaVox9Py2oEVrxaWqmbeAf7sxZdmHydI"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3578352" cy="1832376"/>
            <wp:effectExtent l="0" t="0" r="3175" b="0"/>
            <wp:docPr id="19495430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2427" cy="1849825"/>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p>
    <w:p w:rsid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PingFang TC" w:hint="eastAsia"/>
          <w:kern w:val="0"/>
          <w14:ligatures w14:val="none"/>
        </w:rPr>
        <w:t>前</w:t>
      </w:r>
      <w:r w:rsidRPr="00A9379B">
        <w:rPr>
          <w:rFonts w:asciiTheme="minorEastAsia" w:hAnsiTheme="minorEastAsia" w:cs="Times New Roman"/>
          <w:kern w:val="0"/>
          <w14:ligatures w14:val="none"/>
        </w:rPr>
        <w:t>40</w:t>
      </w:r>
      <w:r w:rsidRPr="00A9379B">
        <w:rPr>
          <w:rFonts w:asciiTheme="minorEastAsia" w:hAnsiTheme="minorEastAsia" w:cs="PingFang TC" w:hint="eastAsia"/>
          <w:kern w:val="0"/>
          <w14:ligatures w14:val="none"/>
        </w:rPr>
        <w:t>年的描述資料較為不足，</w:t>
      </w:r>
      <w:r w:rsidRPr="00A9379B">
        <w:rPr>
          <w:rFonts w:asciiTheme="minorEastAsia" w:hAnsiTheme="minorEastAsia" w:cs="Times New Roman"/>
          <w:kern w:val="0"/>
          <w14:ligatures w14:val="none"/>
        </w:rPr>
        <w:t>1916</w:t>
      </w:r>
      <w:r w:rsidRPr="00A9379B">
        <w:rPr>
          <w:rFonts w:asciiTheme="minorEastAsia" w:hAnsiTheme="minorEastAsia" w:cs="PingFang TC" w:hint="eastAsia"/>
          <w:kern w:val="0"/>
          <w14:ligatures w14:val="none"/>
        </w:rPr>
        <w:t>前以</w:t>
      </w:r>
      <w:r w:rsidRPr="00A9379B">
        <w:rPr>
          <w:rFonts w:asciiTheme="minorEastAsia" w:hAnsiTheme="minorEastAsia" w:cs="Times New Roman"/>
          <w:kern w:val="0"/>
          <w14:ligatures w14:val="none"/>
        </w:rPr>
        <w:t>sky</w:t>
      </w:r>
      <w:r w:rsidRPr="00A9379B">
        <w:rPr>
          <w:rFonts w:asciiTheme="minorEastAsia" w:hAnsiTheme="minorEastAsia" w:cs="PingFang TC" w:hint="eastAsia"/>
          <w:kern w:val="0"/>
          <w14:ligatures w14:val="none"/>
        </w:rPr>
        <w:t>、</w:t>
      </w:r>
      <w:r w:rsidRPr="00A9379B">
        <w:rPr>
          <w:rFonts w:asciiTheme="minorEastAsia" w:hAnsiTheme="minorEastAsia" w:cs="Times New Roman"/>
          <w:kern w:val="0"/>
          <w14:ligatures w14:val="none"/>
        </w:rPr>
        <w:t>object</w:t>
      </w:r>
      <w:r w:rsidRPr="00A9379B">
        <w:rPr>
          <w:rFonts w:asciiTheme="minorEastAsia" w:hAnsiTheme="minorEastAsia" w:cs="PingFang TC" w:hint="eastAsia"/>
          <w:kern w:val="0"/>
          <w14:ligatures w14:val="none"/>
        </w:rPr>
        <w:t>為主，</w:t>
      </w:r>
      <w:r w:rsidRPr="00A9379B">
        <w:rPr>
          <w:rFonts w:asciiTheme="minorEastAsia" w:hAnsiTheme="minorEastAsia" w:cs="Times New Roman"/>
          <w:kern w:val="0"/>
          <w14:ligatures w14:val="none"/>
        </w:rPr>
        <w:t>1926</w:t>
      </w:r>
      <w:r w:rsidRPr="00A9379B">
        <w:rPr>
          <w:rFonts w:asciiTheme="minorEastAsia" w:hAnsiTheme="minorEastAsia" w:cs="PingFang TC" w:hint="eastAsia"/>
          <w:kern w:val="0"/>
          <w14:ligatures w14:val="none"/>
        </w:rPr>
        <w:t>描述資料大量出現</w:t>
      </w:r>
      <w:r w:rsidRPr="00A9379B">
        <w:rPr>
          <w:rFonts w:asciiTheme="minorEastAsia" w:hAnsiTheme="minorEastAsia" w:cs="Times New Roman"/>
          <w:kern w:val="0"/>
          <w14:ligatures w14:val="none"/>
        </w:rPr>
        <w:t>object</w:t>
      </w:r>
      <w:r w:rsidRPr="00A9379B">
        <w:rPr>
          <w:rFonts w:asciiTheme="minorEastAsia" w:hAnsiTheme="minorEastAsia" w:cs="PingFang TC" w:hint="eastAsia"/>
          <w:kern w:val="0"/>
          <w14:ligatures w14:val="none"/>
        </w:rPr>
        <w:t>，</w:t>
      </w:r>
      <w:r w:rsidRPr="00A9379B">
        <w:rPr>
          <w:rFonts w:asciiTheme="minorEastAsia" w:hAnsiTheme="minorEastAsia" w:cs="Times New Roman"/>
          <w:kern w:val="0"/>
          <w14:ligatures w14:val="none"/>
        </w:rPr>
        <w:t>1936</w:t>
      </w:r>
      <w:r w:rsidRPr="00A9379B">
        <w:rPr>
          <w:rFonts w:asciiTheme="minorEastAsia" w:hAnsiTheme="minorEastAsia" w:cs="PingFang TC" w:hint="eastAsia"/>
          <w:kern w:val="0"/>
          <w14:ligatures w14:val="none"/>
        </w:rPr>
        <w:t>大量出現</w:t>
      </w:r>
      <w:r w:rsidRPr="00A9379B">
        <w:rPr>
          <w:rFonts w:asciiTheme="minorEastAsia" w:hAnsiTheme="minorEastAsia" w:cs="Times New Roman"/>
          <w:kern w:val="0"/>
          <w14:ligatures w14:val="none"/>
        </w:rPr>
        <w:t>light</w:t>
      </w:r>
      <w:r w:rsidRPr="00A9379B">
        <w:rPr>
          <w:rFonts w:asciiTheme="minorEastAsia" w:hAnsiTheme="minorEastAsia" w:cs="PingFang TC" w:hint="eastAsia"/>
          <w:kern w:val="0"/>
          <w14:ligatures w14:val="none"/>
        </w:rPr>
        <w:t>，</w:t>
      </w:r>
      <w:r w:rsidRPr="00A9379B">
        <w:rPr>
          <w:rFonts w:asciiTheme="minorEastAsia" w:hAnsiTheme="minorEastAsia" w:cs="Times New Roman"/>
          <w:kern w:val="0"/>
          <w14:ligatures w14:val="none"/>
        </w:rPr>
        <w:t>1946</w:t>
      </w:r>
      <w:r w:rsidRPr="00A9379B">
        <w:rPr>
          <w:rFonts w:asciiTheme="minorEastAsia" w:hAnsiTheme="minorEastAsia" w:cs="PingFang TC" w:hint="eastAsia"/>
          <w:kern w:val="0"/>
          <w14:ligatures w14:val="none"/>
        </w:rPr>
        <w:t>則出現</w:t>
      </w:r>
      <w:r w:rsidRPr="00A9379B">
        <w:rPr>
          <w:rFonts w:asciiTheme="minorEastAsia" w:hAnsiTheme="minorEastAsia" w:cs="Times New Roman"/>
          <w:kern w:val="0"/>
          <w14:ligatures w14:val="none"/>
        </w:rPr>
        <w:t>shaped</w:t>
      </w:r>
      <w:r w:rsidRPr="00A9379B">
        <w:rPr>
          <w:rFonts w:asciiTheme="minorEastAsia" w:hAnsiTheme="minorEastAsia" w:cs="PingFang TC" w:hint="eastAsia"/>
          <w:kern w:val="0"/>
          <w14:ligatures w14:val="none"/>
        </w:rPr>
        <w:t>，爾後則以</w:t>
      </w:r>
      <w:r w:rsidRPr="00A9379B">
        <w:rPr>
          <w:rFonts w:asciiTheme="minorEastAsia" w:hAnsiTheme="minorEastAsia" w:cs="Times New Roman"/>
          <w:kern w:val="0"/>
          <w14:ligatures w14:val="none"/>
        </w:rPr>
        <w:t>light</w:t>
      </w:r>
      <w:r w:rsidRPr="00A9379B">
        <w:rPr>
          <w:rFonts w:asciiTheme="minorEastAsia" w:hAnsiTheme="minorEastAsia" w:cs="PingFang TC" w:hint="eastAsia"/>
          <w:kern w:val="0"/>
          <w14:ligatures w14:val="none"/>
        </w:rPr>
        <w:t>、</w:t>
      </w:r>
      <w:r w:rsidRPr="00A9379B">
        <w:rPr>
          <w:rFonts w:asciiTheme="minorEastAsia" w:hAnsiTheme="minorEastAsia" w:cs="Times New Roman"/>
          <w:kern w:val="0"/>
          <w14:ligatures w14:val="none"/>
        </w:rPr>
        <w:t>object</w:t>
      </w:r>
      <w:r w:rsidRPr="00A9379B">
        <w:rPr>
          <w:rFonts w:asciiTheme="minorEastAsia" w:hAnsiTheme="minorEastAsia" w:cs="PingFang TC" w:hint="eastAsia"/>
          <w:kern w:val="0"/>
          <w14:ligatures w14:val="none"/>
        </w:rPr>
        <w:t>的相關描述為主</w:t>
      </w:r>
      <w:r w:rsidRPr="00A9379B">
        <w:rPr>
          <w:rFonts w:asciiTheme="minorEastAsia" w:hAnsiTheme="minorEastAsia" w:cs="Times New Roman"/>
          <w:kern w:val="0"/>
          <w14:ligatures w14:val="none"/>
        </w:rPr>
        <w:t>(bright, moving, sky, night, hovering )</w:t>
      </w:r>
      <w:r w:rsidRPr="00A9379B">
        <w:rPr>
          <w:rFonts w:asciiTheme="minorEastAsia" w:hAnsiTheme="minorEastAsia" w:cs="PingFang TC" w:hint="eastAsia"/>
          <w:kern w:val="0"/>
          <w14:ligatures w14:val="none"/>
        </w:rPr>
        <w:t>，加上關於</w:t>
      </w:r>
      <w:r w:rsidRPr="00A9379B">
        <w:rPr>
          <w:rFonts w:asciiTheme="minorEastAsia" w:hAnsiTheme="minorEastAsia" w:cs="Times New Roman"/>
          <w:kern w:val="0"/>
          <w14:ligatures w14:val="none"/>
        </w:rPr>
        <w:t>shaped</w:t>
      </w:r>
      <w:r w:rsidRPr="00A9379B">
        <w:rPr>
          <w:rFonts w:asciiTheme="minorEastAsia" w:hAnsiTheme="minorEastAsia" w:cs="PingFang TC" w:hint="eastAsia"/>
          <w:kern w:val="0"/>
          <w14:ligatures w14:val="none"/>
        </w:rPr>
        <w:t>的相關詞</w:t>
      </w:r>
      <w:r w:rsidRPr="00A9379B">
        <w:rPr>
          <w:rFonts w:asciiTheme="minorEastAsia" w:hAnsiTheme="minorEastAsia" w:cs="Times New Roman"/>
          <w:kern w:val="0"/>
          <w14:ligatures w14:val="none"/>
        </w:rPr>
        <w:t>(large, red, white, saucer, craft, orange)</w:t>
      </w:r>
    </w:p>
    <w:p w:rsidR="00A9379B" w:rsidRPr="00A9379B" w:rsidRDefault="00A9379B" w:rsidP="00A9379B">
      <w:pPr>
        <w:spacing w:after="240"/>
        <w:rPr>
          <w:rFonts w:asciiTheme="minorEastAsia" w:hAnsiTheme="minorEastAsia" w:cs="Times New Roman"/>
          <w:kern w:val="0"/>
          <w14:ligatures w14:val="none"/>
        </w:rPr>
      </w:pPr>
    </w:p>
    <w:p w:rsidR="00A9379B" w:rsidRPr="00A9379B" w:rsidRDefault="00A9379B" w:rsidP="00A9379B">
      <w:pPr>
        <w:rPr>
          <w:rFonts w:asciiTheme="minorEastAsia" w:hAnsiTheme="minorEastAsia"/>
        </w:rPr>
      </w:pPr>
      <w:r w:rsidRPr="00A9379B">
        <w:rPr>
          <w:rFonts w:asciiTheme="minorEastAsia" w:hAnsiTheme="minorEastAsia"/>
        </w:rPr>
        <w:t>經濟一 范姜德</w:t>
      </w:r>
    </w:p>
    <w:p w:rsidR="00A9379B" w:rsidRDefault="00A9379B" w:rsidP="00A9379B">
      <w:pPr>
        <w:spacing w:after="240"/>
        <w:rPr>
          <w:rFonts w:asciiTheme="minorEastAsia" w:hAnsiTheme="minorEastAsia" w:cs="Times New Roman"/>
          <w:kern w:val="0"/>
          <w14:ligatures w14:val="none"/>
        </w:rPr>
      </w:pP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目擊UFO的情緒</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利用NLTK函式庫對資料集中的描述(Description)欄位做情緒分析，之後將得到一組介於-1~1的分數，再將它們分成正面、負面及中立的。</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情緒分布</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ab/>
        <w:t>計算資料中各個情緒總共出現的次數，再畫成圓餅圖，最後得到下圖:</w:t>
      </w:r>
    </w:p>
    <w:p w:rsidR="00A9379B" w:rsidRPr="00A9379B" w:rsidRDefault="00A9379B" w:rsidP="00A9379B">
      <w:pPr>
        <w:spacing w:after="240"/>
        <w:rPr>
          <w:rFonts w:asciiTheme="minorEastAsia" w:hAnsiTheme="minorEastAsia" w:cs="Times New Roman"/>
          <w:kern w:val="0"/>
          <w14:ligatures w14:val="none"/>
        </w:rPr>
      </w:pP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lastRenderedPageBreak/>
        <w:fldChar w:fldCharType="begin"/>
      </w:r>
      <w:r w:rsidRPr="00A9379B">
        <w:rPr>
          <w:rFonts w:asciiTheme="minorEastAsia" w:hAnsiTheme="minorEastAsia" w:cs="Times New Roman"/>
          <w:kern w:val="0"/>
          <w14:ligatures w14:val="none"/>
        </w:rPr>
        <w:instrText xml:space="preserve"> INCLUDEPICTURE "https://lh7-us.googleusercontent.com/oeHI9JQnxz0eaYpnPFQWgUPgUL5Izi4fHGkTpLKu3-PFcjPyx_6_wGNIuykAZIghvpzqiIk8d6NJDyZ8SkQ4gIE6g2FGZBJu-021kwROskdq2Gfq9-5oPwOBOq8e2ogR8up_i0kGf6CzIoyq2R-aSA"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3252397" cy="3368842"/>
            <wp:effectExtent l="0" t="0" r="0" b="0"/>
            <wp:docPr id="5642041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9632" cy="3386694"/>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▲圖一</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由圖一可知: 中立的情緒最多，再來是正面的，最後才是負面的</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形狀與情緒</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計算人們看見不同形狀的UFO後出現之三種情緒的比例，再畫成長條圖，得到下圖:</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"https://lh7-us.googleusercontent.com/RStx1QWm5rXZKXcIEZqEKIBmrPmPHQVqtvmHdtUgKbwrq7-4slMZkklQzASgwnxN0XeOh7D2YC-6MW3OhmNsM-iB-75oBVeJ88cyXPKUXe5Xw7yxpiomoGsoFsh6q9ZSJTqAl1J-l3iN4omdebFZXg"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5943600" cy="2866390"/>
            <wp:effectExtent l="0" t="0" r="0" b="3810"/>
            <wp:docPr id="631418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66390"/>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▲圖二</w:t>
      </w:r>
    </w:p>
    <w:p w:rsidR="00A9379B" w:rsidRPr="00A9379B" w:rsidRDefault="00A9379B" w:rsidP="00A9379B">
      <w:pPr>
        <w:spacing w:after="240"/>
        <w:rPr>
          <w:rFonts w:asciiTheme="minorEastAsia" w:hAnsiTheme="minorEastAsia" w:cs="Times New Roman"/>
          <w:kern w:val="0"/>
          <w14:ligatures w14:val="none"/>
        </w:rPr>
      </w:pP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計算不同形狀的UFO出現的次數，再畫成長條圖，得到下圖:</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"https://lh7-us.googleusercontent.com/JqVqB_yJYsJYBGrJSzpTnk1UjuhYaXCGytfXCBrcvAtSWvMXYqJF-6Zpo7uP2ONyEBn_ZXvwSegJKphV6ovUZYvaFF76_fvAcOs1HzwrJ5-fH5topzJGVtYgBpzNby4sEQFfn4f_VXGLaMmSVmqsXQ"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5943600" cy="2816860"/>
            <wp:effectExtent l="0" t="0" r="0" b="2540"/>
            <wp:docPr id="800850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▲圖三</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綜合圖二和圖三可知:</w:t>
      </w:r>
    </w:p>
    <w:p w:rsidR="00A9379B" w:rsidRPr="00A9379B" w:rsidRDefault="00A9379B" w:rsidP="00A9379B">
      <w:pPr>
        <w:numPr>
          <w:ilvl w:val="0"/>
          <w:numId w:val="20"/>
        </w:num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基本上不論何種形狀，負面情緒的比例皆為最少的</w:t>
      </w:r>
    </w:p>
    <w:p w:rsidR="00A9379B" w:rsidRPr="00A9379B" w:rsidRDefault="00A9379B" w:rsidP="00A9379B">
      <w:pPr>
        <w:numPr>
          <w:ilvl w:val="0"/>
          <w:numId w:val="20"/>
        </w:num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除了Delta之外，描述為Changed、Crescent、Dome、Flare、Hexagon、Pyramid以及Round皆因其出現數量極少，造成比例與他者有明顯的不同</w:t>
      </w:r>
      <w:r w:rsidRPr="00A9379B">
        <w:rPr>
          <w:rFonts w:asciiTheme="minorEastAsia" w:hAnsiTheme="minorEastAsia" w:cs="Times New Roman"/>
          <w:kern w:val="0"/>
          <w14:ligatures w14:val="none"/>
        </w:rPr>
        <w:br/>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季節與情緒</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計算在不同季節看到UFO後出現之三種情緒的比例，再畫成長條圖，得到下圖:</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lastRenderedPageBreak/>
        <w:fldChar w:fldCharType="begin"/>
      </w:r>
      <w:r w:rsidRPr="00A9379B">
        <w:rPr>
          <w:rFonts w:asciiTheme="minorEastAsia" w:hAnsiTheme="minorEastAsia" w:cs="Times New Roman"/>
          <w:kern w:val="0"/>
          <w14:ligatures w14:val="none"/>
        </w:rPr>
        <w:instrText xml:space="preserve"> INCLUDEPICTURE "https://lh7-us.googleusercontent.com/Fv4XKLatIVgkuJnX4TNZbhAXF5Xc3WRZLHIBIhfvFI8lVvw4oGg3EFS8D6hRYjMVKiUlfrdw-1L8ManSVIkA_yGbgDYsJzATKgOHrC41PWrAgBLMFZd6CS26G5aFddpSIeJkNiBh_sT5_mYfnYSGbg"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5943600" cy="3747135"/>
            <wp:effectExtent l="0" t="0" r="0" b="0"/>
            <wp:docPr id="21871687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47135"/>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▲圖四</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由圖四可知:</w:t>
      </w:r>
    </w:p>
    <w:p w:rsidR="00A9379B" w:rsidRPr="00A9379B" w:rsidRDefault="00A9379B" w:rsidP="00A9379B">
      <w:pPr>
        <w:numPr>
          <w:ilvl w:val="0"/>
          <w:numId w:val="21"/>
        </w:num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不管季節為何，負面情緒的比例都是最低的</w:t>
      </w:r>
    </w:p>
    <w:p w:rsidR="00A9379B" w:rsidRPr="00A9379B" w:rsidRDefault="00A9379B" w:rsidP="00A9379B">
      <w:pPr>
        <w:numPr>
          <w:ilvl w:val="0"/>
          <w:numId w:val="21"/>
        </w:num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不同季節情緒的分布大致相同</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年代與情緒</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將資料以每十年為單位來劃分，計算不同年代的人們看見UFO後出現之三種情緒的比例，再以長條圖呈現，得到下圖:</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lastRenderedPageBreak/>
        <w:fldChar w:fldCharType="begin"/>
      </w:r>
      <w:r w:rsidRPr="00A9379B">
        <w:rPr>
          <w:rFonts w:asciiTheme="minorEastAsia" w:hAnsiTheme="minorEastAsia" w:cs="Times New Roman"/>
          <w:kern w:val="0"/>
          <w14:ligatures w14:val="none"/>
        </w:rPr>
        <w:instrText xml:space="preserve"> INCLUDEPICTURE "https://lh7-us.googleusercontent.com/i_FyGcBUC8x_015NmplatJ4ki3Lwli3iOKNbupU6fovdMXI9_HCP-P4aVz8EXoqU-O3cLXTWrgZDfzioFR3Qn8E-bOQStQenZvWUgfXW4CbAxq1W1Cp_i1P57ybBcVV7BoVibN4JZPpZMYIhMuSVtA"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5943600" cy="2645410"/>
            <wp:effectExtent l="0" t="0" r="0" b="0"/>
            <wp:docPr id="176807389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45410"/>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▲圖五</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提取劃分好的資料中1956年之前的部分，計算這些年代各別目擊到UFO的次數，然後以長條圖呈現，得到下圖:</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fldChar w:fldCharType="begin"/>
      </w:r>
      <w:r w:rsidRPr="00A9379B">
        <w:rPr>
          <w:rFonts w:asciiTheme="minorEastAsia" w:hAnsiTheme="minorEastAsia" w:cs="Times New Roman"/>
          <w:kern w:val="0"/>
          <w14:ligatures w14:val="none"/>
        </w:rPr>
        <w:instrText xml:space="preserve"> INCLUDEPICTURE "https://lh7-us.googleusercontent.com/3CyuLWpRJLvJvSRTZvtm-xBuVFQKFesdI85f0EgV3ylmOIGMZTHD_WEbjJCNYBAlSJocgoup7JbKqJpeFMdRel0Mga5Yf3hRWdSrszamjrt8KQ6bN76DzgYthaT6vu1Gd3gv_SrySVBuSxp48hpa2A" \* MERGEFORMATINET </w:instrText>
      </w:r>
      <w:r w:rsidRPr="00A9379B">
        <w:rPr>
          <w:rFonts w:asciiTheme="minorEastAsia" w:hAnsiTheme="minorEastAsia" w:cs="Times New Roman"/>
          <w:kern w:val="0"/>
          <w14:ligatures w14:val="none"/>
        </w:rPr>
        <w:fldChar w:fldCharType="separate"/>
      </w:r>
      <w:r w:rsidRPr="00A9379B">
        <w:rPr>
          <w:rFonts w:asciiTheme="minorEastAsia" w:hAnsiTheme="minorEastAsia" w:cs="Times New Roman"/>
          <w:kern w:val="0"/>
          <w14:ligatures w14:val="none"/>
        </w:rPr>
        <w:drawing>
          <wp:inline distT="0" distB="0" distL="0" distR="0">
            <wp:extent cx="4684295" cy="3019769"/>
            <wp:effectExtent l="0" t="0" r="2540" b="3175"/>
            <wp:docPr id="14768989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0517" cy="3030227"/>
                    </a:xfrm>
                    <a:prstGeom prst="rect">
                      <a:avLst/>
                    </a:prstGeom>
                    <a:noFill/>
                    <a:ln>
                      <a:noFill/>
                    </a:ln>
                  </pic:spPr>
                </pic:pic>
              </a:graphicData>
            </a:graphic>
          </wp:inline>
        </w:drawing>
      </w:r>
      <w:r w:rsidRPr="00A9379B">
        <w:rPr>
          <w:rFonts w:asciiTheme="minorEastAsia" w:hAnsiTheme="minorEastAsia" w:cs="Times New Roman"/>
          <w:kern w:val="0"/>
          <w14:ligatures w14:val="none"/>
        </w:rPr>
        <w:fldChar w:fldCharType="end"/>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▲圖六</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綜合圖五與圖六可知:</w:t>
      </w:r>
    </w:p>
    <w:p w:rsidR="00A9379B" w:rsidRPr="00A9379B" w:rsidRDefault="00A9379B" w:rsidP="00A9379B">
      <w:pPr>
        <w:numPr>
          <w:ilvl w:val="0"/>
          <w:numId w:val="22"/>
        </w:num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在1936-1945年間，開始出現正面情緒</w:t>
      </w:r>
    </w:p>
    <w:p w:rsidR="00A9379B" w:rsidRPr="00A9379B" w:rsidRDefault="00A9379B" w:rsidP="00A9379B">
      <w:pPr>
        <w:numPr>
          <w:ilvl w:val="0"/>
          <w:numId w:val="22"/>
        </w:num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1946-1955年間正面情緒開始大於負面情緒</w:t>
      </w:r>
    </w:p>
    <w:p w:rsidR="00A9379B" w:rsidRPr="00A9379B" w:rsidRDefault="00A9379B" w:rsidP="00A9379B">
      <w:pPr>
        <w:numPr>
          <w:ilvl w:val="0"/>
          <w:numId w:val="22"/>
        </w:num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lastRenderedPageBreak/>
        <w:t>1936年以前的目擊資料極少，故圖五的比例無法反應當時人們對發現UFO一事的情緒</w:t>
      </w:r>
    </w:p>
    <w:p w:rsidR="00A9379B" w:rsidRPr="00A9379B" w:rsidRDefault="00A9379B" w:rsidP="00A9379B">
      <w:pPr>
        <w:spacing w:after="240"/>
        <w:rPr>
          <w:rFonts w:asciiTheme="minorEastAsia" w:hAnsiTheme="minorEastAsia" w:cs="Times New Roman"/>
          <w:kern w:val="0"/>
          <w14:ligatures w14:val="none"/>
        </w:rPr>
      </w:pPr>
      <w:r w:rsidRPr="00A9379B">
        <w:rPr>
          <w:rFonts w:asciiTheme="minorEastAsia" w:hAnsiTheme="minorEastAsia" w:cs="Times New Roman"/>
          <w:kern w:val="0"/>
          <w14:ligatures w14:val="none"/>
        </w:rPr>
        <w:t>綜合來看，不管是UFO的形狀還是出現的季節，人們的情緒分布都是中立最多，其次是正面，最後才是負面。僅在對不同年代做分析時，才有負面多於正面的情況。這可能表示，正面情緒是否會大於負面情緒的關鍵是觀測到的年代。</w:t>
      </w:r>
    </w:p>
    <w:p w:rsidR="00A9379B" w:rsidRPr="00A9379B" w:rsidRDefault="00A9379B" w:rsidP="00A9379B">
      <w:pPr>
        <w:spacing w:after="240"/>
        <w:rPr>
          <w:rFonts w:asciiTheme="minorEastAsia" w:hAnsiTheme="minorEastAsia" w:cs="Times New Roman"/>
          <w:kern w:val="0"/>
          <w14:ligatures w14:val="none"/>
        </w:rPr>
      </w:pPr>
    </w:p>
    <w:p w:rsidR="00A9379B" w:rsidRPr="00A9379B" w:rsidRDefault="00A9379B" w:rsidP="00A9379B">
      <w:pPr>
        <w:spacing w:after="240"/>
        <w:rPr>
          <w:rFonts w:asciiTheme="minorEastAsia" w:hAnsiTheme="minorEastAsia" w:cs="Times New Roman"/>
          <w:kern w:val="0"/>
          <w14:ligatures w14:val="none"/>
        </w:rPr>
      </w:pPr>
    </w:p>
    <w:p w:rsidR="00A9379B" w:rsidRPr="00A9379B" w:rsidRDefault="00A9379B" w:rsidP="00A9379B">
      <w:pPr>
        <w:spacing w:after="240"/>
        <w:rPr>
          <w:rFonts w:asciiTheme="minorEastAsia" w:hAnsiTheme="minorEastAsia" w:cs="Times New Roman"/>
          <w:kern w:val="0"/>
          <w14:ligatures w14:val="none"/>
        </w:rPr>
      </w:pPr>
    </w:p>
    <w:p w:rsidR="00A9379B" w:rsidRPr="00A9379B" w:rsidRDefault="00A9379B" w:rsidP="00A9379B">
      <w:pPr>
        <w:rPr>
          <w:rFonts w:asciiTheme="minorEastAsia" w:hAnsiTheme="minorEastAsia" w:cs="Times New Roman"/>
          <w:kern w:val="0"/>
          <w14:ligatures w14:val="none"/>
        </w:rPr>
      </w:pP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rPr>
        <w:t>經研一 姚永年 P12323021</w:t>
      </w:r>
    </w:p>
    <w:p w:rsidR="00A9379B" w:rsidRPr="00A9379B" w:rsidRDefault="00A9379B" w:rsidP="00A9379B">
      <w:pPr>
        <w:ind w:left="360"/>
        <w:rPr>
          <w:rFonts w:asciiTheme="minorEastAsia" w:hAnsiTheme="minorEastAsia"/>
        </w:rPr>
      </w:pPr>
      <w:r w:rsidRPr="00A9379B">
        <w:rPr>
          <w:rFonts w:asciiTheme="minorEastAsia" w:hAnsiTheme="minorEastAsia" w:hint="eastAsia"/>
        </w:rPr>
        <w:t>UFO自1906年到2014年合計共110年的記錄，共有80,327筆資料，對於出現的頻率／ 地區／ 形狀 進行探索研究:</w:t>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b/>
          <w:bCs/>
        </w:rPr>
        <w:t>[好動的 UFO]</w:t>
      </w:r>
    </w:p>
    <w:p w:rsidR="00A9379B" w:rsidRPr="00A9379B" w:rsidRDefault="00A9379B" w:rsidP="00A9379B">
      <w:pPr>
        <w:ind w:left="360"/>
        <w:rPr>
          <w:rFonts w:asciiTheme="minorEastAsia" w:hAnsiTheme="minorEastAsia"/>
        </w:rPr>
      </w:pPr>
      <w:r w:rsidRPr="00A9379B">
        <w:rPr>
          <w:rFonts w:asciiTheme="minorEastAsia" w:hAnsiTheme="minorEastAsia" w:hint="eastAsia"/>
        </w:rPr>
        <w:t>1906-2014共110年以來，UFO出現的頻率有越來越頻繁的趨勢嗎?</w:t>
      </w:r>
    </w:p>
    <w:p w:rsidR="00A9379B" w:rsidRPr="00A9379B" w:rsidRDefault="00A9379B" w:rsidP="00A9379B">
      <w:pPr>
        <w:ind w:left="360"/>
        <w:rPr>
          <w:rFonts w:asciiTheme="minorEastAsia" w:hAnsiTheme="minorEastAsia"/>
        </w:rPr>
      </w:pPr>
      <w:r w:rsidRPr="00A9379B">
        <w:rPr>
          <w:rFonts w:asciiTheme="minorEastAsia" w:hAnsiTheme="minorEastAsia"/>
        </w:rPr>
        <w:fldChar w:fldCharType="begin"/>
      </w:r>
      <w:r w:rsidRPr="00A9379B">
        <w:rPr>
          <w:rFonts w:asciiTheme="minorEastAsia" w:hAnsiTheme="minorEastAsia"/>
        </w:rPr>
        <w:instrText xml:space="preserve"> INCLUDEPICTURE "https://lh7-us.googleusercontent.com/nWdWDI9YstcJ1Sb8SIn4QY8NmAdlcMdY-tIt4N6gSIdY8AOFcre27nJEsxJ6QCEnU5Ovslr85iopE4Itmu-LCF0MBYSnRTWWsHkPRk3u0v3B5Fi6VdTL9CC2i_-GLLs6vTW9xYztIYGRw_vMZ0AQH4w" \* MERGEFORMATINET </w:instrText>
      </w:r>
      <w:r w:rsidRPr="00A9379B">
        <w:rPr>
          <w:rFonts w:asciiTheme="minorEastAsia" w:hAnsiTheme="minorEastAsia"/>
        </w:rPr>
        <w:fldChar w:fldCharType="separate"/>
      </w:r>
      <w:r w:rsidRPr="00A9379B">
        <w:rPr>
          <w:rFonts w:asciiTheme="minorEastAsia" w:hAnsiTheme="minorEastAsia"/>
        </w:rPr>
        <w:drawing>
          <wp:inline distT="0" distB="0" distL="0" distR="0">
            <wp:extent cx="5943600" cy="3118485"/>
            <wp:effectExtent l="0" t="0" r="0" b="5715"/>
            <wp:docPr id="4474577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r w:rsidRPr="00A9379B">
        <w:rPr>
          <w:rFonts w:asciiTheme="minorEastAsia" w:hAnsiTheme="minorEastAsia"/>
        </w:rPr>
        <w:fldChar w:fldCharType="end"/>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rPr>
        <w:t>UFO目擊報告的趨勢：從圖表中發現:</w:t>
      </w:r>
    </w:p>
    <w:p w:rsidR="00A9379B" w:rsidRPr="00A9379B" w:rsidRDefault="00A9379B" w:rsidP="00A9379B">
      <w:pPr>
        <w:ind w:left="360"/>
        <w:rPr>
          <w:rFonts w:asciiTheme="minorEastAsia" w:hAnsiTheme="minorEastAsia"/>
        </w:rPr>
      </w:pPr>
      <w:r w:rsidRPr="00A9379B">
        <w:rPr>
          <w:rFonts w:asciiTheme="minorEastAsia" w:hAnsiTheme="minorEastAsia" w:hint="eastAsia"/>
        </w:rPr>
        <w:t>1.從1906年到2014年間，UFO目擊報告的數量顯示出上升趨勢。趨勢線（紅色虛線）顯示出一個正向的斜率(42.79)，這表示報告的總體數量隨時間呈增長趨勢。</w:t>
      </w:r>
    </w:p>
    <w:p w:rsidR="00A9379B" w:rsidRPr="00A9379B" w:rsidRDefault="00A9379B" w:rsidP="00A9379B">
      <w:pPr>
        <w:ind w:left="360"/>
        <w:rPr>
          <w:rFonts w:asciiTheme="minorEastAsia" w:hAnsiTheme="minorEastAsia"/>
        </w:rPr>
      </w:pPr>
      <w:r w:rsidRPr="00A9379B">
        <w:rPr>
          <w:rFonts w:asciiTheme="minorEastAsia" w:hAnsiTheme="minorEastAsia" w:hint="eastAsia"/>
        </w:rPr>
        <w:lastRenderedPageBreak/>
        <w:t>2.數量的波動：實際的目擊事件（藍色實線）在某些年份有顯著的波峰，這可能意味著特定的事件或者公共對UFO興趣的增加可能導致目擊報告的數量增加。</w:t>
      </w:r>
    </w:p>
    <w:p w:rsidR="00A9379B" w:rsidRPr="00A9379B" w:rsidRDefault="00A9379B" w:rsidP="00A9379B">
      <w:pPr>
        <w:ind w:left="360"/>
        <w:rPr>
          <w:rFonts w:asciiTheme="minorEastAsia" w:hAnsiTheme="minorEastAsia"/>
        </w:rPr>
      </w:pPr>
      <w:r w:rsidRPr="00A9379B">
        <w:rPr>
          <w:rFonts w:asciiTheme="minorEastAsia" w:hAnsiTheme="minorEastAsia" w:hint="eastAsia"/>
        </w:rPr>
        <w:t>3.近期顯著增加：圖表顯示在2000年代後期到2014年之間，目擊報告的數量急劇上升。這可能與網網和社交媒體的普及有關，使得人們報告目擊事件變得更容易</w:t>
      </w:r>
    </w:p>
    <w:p w:rsidR="00A9379B" w:rsidRPr="00A9379B" w:rsidRDefault="00A9379B" w:rsidP="00A9379B">
      <w:pPr>
        <w:ind w:left="360"/>
        <w:rPr>
          <w:rFonts w:asciiTheme="minorEastAsia" w:hAnsiTheme="minorEastAsia"/>
        </w:rPr>
      </w:pPr>
      <w:r w:rsidRPr="00A9379B">
        <w:rPr>
          <w:rFonts w:asciiTheme="minorEastAsia" w:hAnsiTheme="minorEastAsia"/>
        </w:rPr>
        <w:br/>
      </w:r>
      <w:r w:rsidRPr="00A9379B">
        <w:rPr>
          <w:rFonts w:asciiTheme="minorEastAsia" w:hAnsiTheme="minorEastAsia"/>
        </w:rPr>
        <w:br/>
      </w:r>
      <w:r w:rsidRPr="00A9379B">
        <w:rPr>
          <w:rFonts w:asciiTheme="minorEastAsia" w:hAnsiTheme="minorEastAsia"/>
        </w:rPr>
        <w:br/>
      </w:r>
      <w:r w:rsidRPr="00A9379B">
        <w:rPr>
          <w:rFonts w:asciiTheme="minorEastAsia" w:hAnsiTheme="minorEastAsia"/>
        </w:rPr>
        <w:br/>
      </w:r>
      <w:r w:rsidRPr="00A9379B">
        <w:rPr>
          <w:rFonts w:asciiTheme="minorEastAsia" w:hAnsiTheme="minorEastAsia"/>
        </w:rPr>
        <w:br/>
      </w:r>
      <w:r w:rsidRPr="00A9379B">
        <w:rPr>
          <w:rFonts w:asciiTheme="minorEastAsia" w:hAnsiTheme="minorEastAsia"/>
        </w:rPr>
        <w:br/>
      </w:r>
      <w:r w:rsidRPr="00A9379B">
        <w:rPr>
          <w:rFonts w:asciiTheme="minorEastAsia" w:hAnsiTheme="minorEastAsia"/>
        </w:rPr>
        <w:br/>
      </w:r>
    </w:p>
    <w:p w:rsidR="00A9379B" w:rsidRPr="00A9379B" w:rsidRDefault="00A9379B" w:rsidP="00A9379B">
      <w:pPr>
        <w:ind w:left="360"/>
        <w:rPr>
          <w:rFonts w:asciiTheme="minorEastAsia" w:hAnsiTheme="minorEastAsia"/>
        </w:rPr>
      </w:pPr>
      <w:r w:rsidRPr="00A9379B">
        <w:rPr>
          <w:rFonts w:asciiTheme="minorEastAsia" w:hAnsiTheme="minorEastAsia" w:hint="eastAsia"/>
          <w:b/>
          <w:bCs/>
        </w:rPr>
        <w:t>[害羞的 UFO]</w:t>
      </w:r>
    </w:p>
    <w:p w:rsidR="00A9379B" w:rsidRPr="00A9379B" w:rsidRDefault="00A9379B" w:rsidP="00A9379B">
      <w:pPr>
        <w:ind w:left="360"/>
        <w:rPr>
          <w:rFonts w:asciiTheme="minorEastAsia" w:hAnsiTheme="minorEastAsia"/>
        </w:rPr>
      </w:pPr>
      <w:r w:rsidRPr="00A9379B">
        <w:rPr>
          <w:rFonts w:asciiTheme="minorEastAsia" w:hAnsiTheme="minorEastAsia" w:hint="eastAsia"/>
        </w:rPr>
        <w:t> 己知20世紀後期，UFO目擊事件的數量隨時間顯示出明顯的增長，每次出現的時間是否也有增加的現象?</w:t>
      </w:r>
    </w:p>
    <w:p w:rsidR="00A9379B" w:rsidRPr="00A9379B" w:rsidRDefault="00A9379B" w:rsidP="00A9379B">
      <w:pPr>
        <w:ind w:left="360"/>
        <w:rPr>
          <w:rFonts w:asciiTheme="minorEastAsia" w:hAnsiTheme="minorEastAsia"/>
        </w:rPr>
      </w:pPr>
      <w:r w:rsidRPr="00A9379B">
        <w:rPr>
          <w:rFonts w:asciiTheme="minorEastAsia" w:hAnsiTheme="minorEastAsia"/>
        </w:rPr>
        <w:fldChar w:fldCharType="begin"/>
      </w:r>
      <w:r w:rsidRPr="00A9379B">
        <w:rPr>
          <w:rFonts w:asciiTheme="minorEastAsia" w:hAnsiTheme="minorEastAsia"/>
        </w:rPr>
        <w:instrText xml:space="preserve"> INCLUDEPICTURE "https://lh7-us.googleusercontent.com/pIRcJzYuK6CMbTALSsj_aR-QCVrAqABTLYLe6kaLvHdXNYzsylQUTwVBMVB-7WhATDxBceIvwgrwiXKioRjhaIJFb6PB_l6r05ZVsFuc7nd-NZFKktH-79vfBLcWbr2TdT8e1fcWniBcYGKwKi3Tq84" \* MERGEFORMATINET </w:instrText>
      </w:r>
      <w:r w:rsidRPr="00A9379B">
        <w:rPr>
          <w:rFonts w:asciiTheme="minorEastAsia" w:hAnsiTheme="minorEastAsia"/>
        </w:rPr>
        <w:fldChar w:fldCharType="separate"/>
      </w:r>
      <w:r w:rsidRPr="00A9379B">
        <w:rPr>
          <w:rFonts w:asciiTheme="minorEastAsia" w:hAnsiTheme="minorEastAsia"/>
        </w:rPr>
        <w:drawing>
          <wp:inline distT="0" distB="0" distL="0" distR="0">
            <wp:extent cx="5943600" cy="3118485"/>
            <wp:effectExtent l="0" t="0" r="0" b="5715"/>
            <wp:docPr id="493697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r w:rsidRPr="00A9379B">
        <w:rPr>
          <w:rFonts w:asciiTheme="minorEastAsia" w:hAnsiTheme="minorEastAsia"/>
        </w:rPr>
        <w:fldChar w:fldCharType="end"/>
      </w:r>
    </w:p>
    <w:p w:rsidR="00A9379B" w:rsidRPr="00A9379B" w:rsidRDefault="00A9379B" w:rsidP="00A9379B">
      <w:pPr>
        <w:ind w:left="360"/>
        <w:rPr>
          <w:rFonts w:asciiTheme="minorEastAsia" w:hAnsiTheme="minorEastAsia"/>
        </w:rPr>
      </w:pPr>
      <w:r w:rsidRPr="00A9379B">
        <w:rPr>
          <w:rFonts w:asciiTheme="minorEastAsia" w:hAnsiTheme="minorEastAsia" w:hint="eastAsia"/>
        </w:rPr>
        <w:t>1.平均遭遇時間的趨勢：與UFO目擊報告數量的圖表類似，平均遭遇時間的趨勢線（紅色虛線）顯示出整體上是平穩的，但有幾個顯著的峰值。</w:t>
      </w:r>
    </w:p>
    <w:p w:rsidR="00A9379B" w:rsidRPr="00A9379B" w:rsidRDefault="00A9379B" w:rsidP="00A9379B">
      <w:pPr>
        <w:ind w:left="360"/>
        <w:rPr>
          <w:rFonts w:asciiTheme="minorEastAsia" w:hAnsiTheme="minorEastAsia"/>
        </w:rPr>
      </w:pPr>
      <w:r w:rsidRPr="00A9379B">
        <w:rPr>
          <w:rFonts w:asciiTheme="minorEastAsia" w:hAnsiTheme="minorEastAsia" w:hint="eastAsia"/>
        </w:rPr>
        <w:t>2.特定年份的異常值：在某些特定年份，平均遭遇時間的數據出現了異常的尖峰。這些尖峰可能代表了一些特別長的UFO遭遇事件，或者是報告錯誤的結果。</w:t>
      </w:r>
    </w:p>
    <w:p w:rsidR="00A9379B" w:rsidRPr="00A9379B" w:rsidRDefault="00A9379B" w:rsidP="00A9379B">
      <w:pPr>
        <w:ind w:left="360"/>
        <w:rPr>
          <w:rFonts w:asciiTheme="minorEastAsia" w:hAnsiTheme="minorEastAsia"/>
        </w:rPr>
      </w:pPr>
      <w:r w:rsidRPr="00A9379B">
        <w:rPr>
          <w:rFonts w:asciiTheme="minorEastAsia" w:hAnsiTheme="minorEastAsia" w:hint="eastAsia"/>
        </w:rPr>
        <w:t>3.資料的波動性：大部分時間，平均遭遇時間相對較低並且變動不大。不過，有幾個年份出現了異常高的數值，尤其是圖表中的一個非常高的尖峰，這可能需要進一步的研究來解釋。</w:t>
      </w:r>
    </w:p>
    <w:p w:rsidR="00A9379B" w:rsidRPr="00A9379B" w:rsidRDefault="00A9379B" w:rsidP="00A9379B">
      <w:pPr>
        <w:ind w:left="360"/>
        <w:rPr>
          <w:rFonts w:asciiTheme="minorEastAsia" w:hAnsiTheme="minorEastAsia"/>
        </w:rPr>
      </w:pPr>
      <w:r w:rsidRPr="00A9379B">
        <w:rPr>
          <w:rFonts w:asciiTheme="minorEastAsia" w:hAnsiTheme="minorEastAsia" w:hint="eastAsia"/>
        </w:rPr>
        <w:t>4.資料的可信度問題：由於UFO遭遇的本質，這些數據可能來自公眾的自我報告，這意味著數據的準確性和可靠性可能受到質疑。</w:t>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rPr>
        <w:lastRenderedPageBreak/>
        <w:t>需要注意的是，這些平均值可能受到個別異常長或短事件的影響，因此它們不一定能完全準確反映出所有UFO目擊事件的持續時間趨勢。此外，報告的準確性和完整性也可能隨著時間而變化，這可能影響數據的解釋</w:t>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b/>
          <w:bCs/>
        </w:rPr>
        <w:t>[勤勞的 UFO]</w:t>
      </w:r>
    </w:p>
    <w:p w:rsidR="00A9379B" w:rsidRPr="00A9379B" w:rsidRDefault="00A9379B" w:rsidP="00A9379B">
      <w:pPr>
        <w:ind w:left="360"/>
        <w:rPr>
          <w:rFonts w:asciiTheme="minorEastAsia" w:hAnsiTheme="minorEastAsia"/>
        </w:rPr>
      </w:pPr>
      <w:r w:rsidRPr="00A9379B">
        <w:rPr>
          <w:rFonts w:asciiTheme="minorEastAsia" w:hAnsiTheme="minorEastAsia"/>
        </w:rPr>
        <w:t>出現的頻率，是否在四季中有所不同?</w:t>
      </w:r>
    </w:p>
    <w:p w:rsidR="00A9379B" w:rsidRPr="00A9379B" w:rsidRDefault="00A9379B" w:rsidP="00A9379B">
      <w:pPr>
        <w:ind w:left="360"/>
        <w:rPr>
          <w:rFonts w:asciiTheme="minorEastAsia" w:hAnsiTheme="minorEastAsia"/>
        </w:rPr>
      </w:pPr>
      <w:r w:rsidRPr="00A9379B">
        <w:rPr>
          <w:rFonts w:asciiTheme="minorEastAsia" w:hAnsiTheme="minorEastAsia"/>
        </w:rPr>
        <w:fldChar w:fldCharType="begin"/>
      </w:r>
      <w:r w:rsidRPr="00A9379B">
        <w:rPr>
          <w:rFonts w:asciiTheme="minorEastAsia" w:hAnsiTheme="minorEastAsia"/>
        </w:rPr>
        <w:instrText xml:space="preserve"> INCLUDEPICTURE "https://lh7-us.googleusercontent.com/t4YCOFtlWyYK3WjZ5NFXmFTiGpGMuNT3la0Lmaqblg-payIjChZ_iNFvieoVJSVZrM4jrOIk1YnsbtrrldcsuZHKiDGzugBf6gW7prPmnXrXZaj-IQL_uZjeqy4HTpoYKhukrjgFnUQc7Kxk2T_coHU" \* MERGEFORMATINET </w:instrText>
      </w:r>
      <w:r w:rsidRPr="00A9379B">
        <w:rPr>
          <w:rFonts w:asciiTheme="minorEastAsia" w:hAnsiTheme="minorEastAsia"/>
        </w:rPr>
        <w:fldChar w:fldCharType="separate"/>
      </w:r>
      <w:r w:rsidRPr="00A9379B">
        <w:rPr>
          <w:rFonts w:asciiTheme="minorEastAsia" w:hAnsiTheme="minorEastAsia"/>
        </w:rPr>
        <w:drawing>
          <wp:inline distT="0" distB="0" distL="0" distR="0">
            <wp:extent cx="5943600" cy="3938270"/>
            <wp:effectExtent l="0" t="0" r="0" b="0"/>
            <wp:docPr id="5197851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38270"/>
                    </a:xfrm>
                    <a:prstGeom prst="rect">
                      <a:avLst/>
                    </a:prstGeom>
                    <a:noFill/>
                    <a:ln>
                      <a:noFill/>
                    </a:ln>
                  </pic:spPr>
                </pic:pic>
              </a:graphicData>
            </a:graphic>
          </wp:inline>
        </w:drawing>
      </w:r>
      <w:r w:rsidRPr="00A9379B">
        <w:rPr>
          <w:rFonts w:asciiTheme="minorEastAsia" w:hAnsiTheme="minorEastAsia"/>
        </w:rPr>
        <w:fldChar w:fldCharType="end"/>
      </w:r>
    </w:p>
    <w:p w:rsidR="00A9379B" w:rsidRPr="00A9379B" w:rsidRDefault="00A9379B" w:rsidP="00A9379B">
      <w:pPr>
        <w:ind w:left="360"/>
        <w:rPr>
          <w:rFonts w:asciiTheme="minorEastAsia" w:hAnsiTheme="minorEastAsia"/>
        </w:rPr>
      </w:pPr>
      <w:r w:rsidRPr="00A9379B">
        <w:rPr>
          <w:rFonts w:asciiTheme="minorEastAsia" w:hAnsiTheme="minorEastAsia" w:hint="eastAsia"/>
        </w:rPr>
        <w:t>以目測而言，明顯在夏季出現的頻率高，春季和冬季較低，過統計上有差異嗎？</w:t>
      </w:r>
    </w:p>
    <w:p w:rsidR="00A9379B" w:rsidRPr="00A9379B" w:rsidRDefault="00A9379B" w:rsidP="00A9379B">
      <w:pPr>
        <w:ind w:left="360"/>
        <w:rPr>
          <w:rFonts w:asciiTheme="minorEastAsia" w:hAnsiTheme="minorEastAsia"/>
        </w:rPr>
      </w:pPr>
      <w:r w:rsidRPr="00A9379B">
        <w:rPr>
          <w:rFonts w:asciiTheme="minorEastAsia" w:hAnsiTheme="minorEastAsia" w:hint="eastAsia"/>
        </w:rPr>
        <w:t> 1.UFO目擊次數的季節分佈：從柱狀圖可以看出，夏季的UFO目擊次數最多，而春季的次數最少。秋季和冬季的次數介於兩者之間。</w:t>
      </w:r>
    </w:p>
    <w:p w:rsidR="00A9379B" w:rsidRPr="00A9379B" w:rsidRDefault="00A9379B" w:rsidP="00A9379B">
      <w:pPr>
        <w:ind w:left="360"/>
        <w:rPr>
          <w:rFonts w:asciiTheme="minorEastAsia" w:hAnsiTheme="minorEastAsia"/>
        </w:rPr>
      </w:pPr>
      <w:r w:rsidRPr="00A9379B">
        <w:rPr>
          <w:rFonts w:asciiTheme="minorEastAsia" w:hAnsiTheme="minorEastAsia" w:hint="eastAsia"/>
        </w:rPr>
        <w:t>2.F值：F值是方差分析中用來衡量組間變異與組內變異的比率。在這個案例中，F值為0.4393，這通常表示組間差異不是非常顯著。</w:t>
      </w:r>
    </w:p>
    <w:p w:rsidR="00A9379B" w:rsidRPr="00A9379B" w:rsidRDefault="00A9379B" w:rsidP="00A9379B">
      <w:pPr>
        <w:ind w:left="360"/>
        <w:rPr>
          <w:rFonts w:asciiTheme="minorEastAsia" w:hAnsiTheme="minorEastAsia"/>
        </w:rPr>
      </w:pPr>
      <w:r w:rsidRPr="00A9379B">
        <w:rPr>
          <w:rFonts w:asciiTheme="minorEastAsia" w:hAnsiTheme="minorEastAsia" w:hint="eastAsia"/>
        </w:rPr>
        <w:t>3.P值：P值衡量的是在零假設（即所有季節的UFO目擊次數沒有差異）為真的情況下，觀察到的數據或更極端的數據出現的概率。P值為0.7249，這遠高於通常的統計顯著性水平（如0.05或0.01），這表明沒有足夠的證據來拒絕零假設。</w:t>
      </w:r>
    </w:p>
    <w:p w:rsidR="00A9379B" w:rsidRPr="00A9379B" w:rsidRDefault="00A9379B" w:rsidP="00A9379B">
      <w:pPr>
        <w:ind w:left="360"/>
        <w:rPr>
          <w:rFonts w:asciiTheme="minorEastAsia" w:hAnsiTheme="minorEastAsia"/>
        </w:rPr>
      </w:pPr>
      <w:r w:rsidRPr="00A9379B">
        <w:rPr>
          <w:rFonts w:asciiTheme="minorEastAsia" w:hAnsiTheme="minorEastAsia"/>
        </w:rPr>
        <w:fldChar w:fldCharType="begin"/>
      </w:r>
      <w:r w:rsidRPr="00A9379B">
        <w:rPr>
          <w:rFonts w:asciiTheme="minorEastAsia" w:hAnsiTheme="minorEastAsia"/>
        </w:rPr>
        <w:instrText xml:space="preserve"> INCLUDEPICTURE "https://lh7-us.googleusercontent.com/XTKa_UoINeS3azLnlMrHmyc5nFtTy8D4mOuWbDEdgcA0iOEM1ZayWiyLz1aPbzWickJhfD9KAHhlii7xzp7ZCLSjzDS-ua0nq4wXSLdwRSmg0YURAmVqGjlODi1Az2XN_eE8PtCn-hC05hOCZLGePCM" \* MERGEFORMATINET </w:instrText>
      </w:r>
      <w:r w:rsidRPr="00A9379B">
        <w:rPr>
          <w:rFonts w:asciiTheme="minorEastAsia" w:hAnsiTheme="minorEastAsia"/>
        </w:rPr>
        <w:fldChar w:fldCharType="separate"/>
      </w:r>
      <w:r w:rsidRPr="00A9379B">
        <w:rPr>
          <w:rFonts w:asciiTheme="minorEastAsia" w:hAnsiTheme="minorEastAsia"/>
        </w:rPr>
        <w:drawing>
          <wp:inline distT="0" distB="0" distL="0" distR="0">
            <wp:extent cx="2654935" cy="1243330"/>
            <wp:effectExtent l="0" t="0" r="0" b="1270"/>
            <wp:docPr id="6670814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4935" cy="1243330"/>
                    </a:xfrm>
                    <a:prstGeom prst="rect">
                      <a:avLst/>
                    </a:prstGeom>
                    <a:noFill/>
                    <a:ln>
                      <a:noFill/>
                    </a:ln>
                  </pic:spPr>
                </pic:pic>
              </a:graphicData>
            </a:graphic>
          </wp:inline>
        </w:drawing>
      </w:r>
      <w:r w:rsidRPr="00A9379B">
        <w:rPr>
          <w:rFonts w:asciiTheme="minorEastAsia" w:hAnsiTheme="minorEastAsia"/>
        </w:rPr>
        <w:fldChar w:fldCharType="end"/>
      </w:r>
    </w:p>
    <w:p w:rsidR="00A9379B" w:rsidRPr="00A9379B" w:rsidRDefault="00A9379B" w:rsidP="00A9379B">
      <w:pPr>
        <w:ind w:left="360"/>
        <w:rPr>
          <w:rFonts w:asciiTheme="minorEastAsia" w:hAnsiTheme="minorEastAsia"/>
        </w:rPr>
      </w:pPr>
      <w:r w:rsidRPr="00A9379B">
        <w:rPr>
          <w:rFonts w:asciiTheme="minorEastAsia" w:hAnsiTheme="minorEastAsia" w:hint="eastAsia"/>
        </w:rPr>
        <w:lastRenderedPageBreak/>
        <w:t>    結論是，根據ANOVA的結果，沒有統計學上的證據表明UFO目擊次數與季節有顯著的關聯。換句話說，根據這些數據，我們不能確定季節是影響UFO目擊次數的一個因素。這些發現表明UFO的目擊似乎是隨機分佈的，與季節無關，因此不再進行月份觀察。</w:t>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b/>
          <w:bCs/>
        </w:rPr>
        <w:t>［UFO是小夜貓］</w:t>
      </w:r>
    </w:p>
    <w:p w:rsidR="00A9379B" w:rsidRPr="00A9379B" w:rsidRDefault="00A9379B" w:rsidP="00A9379B">
      <w:pPr>
        <w:ind w:left="360"/>
        <w:rPr>
          <w:rFonts w:asciiTheme="minorEastAsia" w:hAnsiTheme="minorEastAsia"/>
        </w:rPr>
      </w:pPr>
      <w:r w:rsidRPr="00A9379B">
        <w:rPr>
          <w:rFonts w:asciiTheme="minorEastAsia" w:hAnsiTheme="minorEastAsia" w:hint="eastAsia"/>
        </w:rPr>
        <w:t>一天24小時，UFO特別會出現的時間統計</w:t>
      </w:r>
    </w:p>
    <w:p w:rsidR="00A9379B" w:rsidRPr="00A9379B" w:rsidRDefault="00A9379B" w:rsidP="00A9379B">
      <w:pPr>
        <w:ind w:left="360"/>
        <w:rPr>
          <w:rFonts w:asciiTheme="minorEastAsia" w:hAnsiTheme="minorEastAsia"/>
        </w:rPr>
      </w:pPr>
      <w:r w:rsidRPr="00A9379B">
        <w:rPr>
          <w:rFonts w:asciiTheme="minorEastAsia" w:hAnsiTheme="minorEastAsia"/>
        </w:rPr>
        <w:fldChar w:fldCharType="begin"/>
      </w:r>
      <w:r w:rsidRPr="00A9379B">
        <w:rPr>
          <w:rFonts w:asciiTheme="minorEastAsia" w:hAnsiTheme="minorEastAsia"/>
        </w:rPr>
        <w:instrText xml:space="preserve"> INCLUDEPICTURE "https://lh7-us.googleusercontent.com/pN0EzckWz1MPRqc_-xgIwk0AtMxXdwt8MBOtO3Y4gfrgeIGgmMnKb5Qdxz3TeKqCZLOX4td3Fdad9h8KdtlSSDTuxahgn2MNa5glI4uwJUB1vB7biqhQMtteIPzCoECjMxbjNcpOwmm4x4Ht_bR9WZg" \* MERGEFORMATINET </w:instrText>
      </w:r>
      <w:r w:rsidRPr="00A9379B">
        <w:rPr>
          <w:rFonts w:asciiTheme="minorEastAsia" w:hAnsiTheme="minorEastAsia"/>
        </w:rPr>
        <w:fldChar w:fldCharType="separate"/>
      </w:r>
      <w:r w:rsidRPr="00A9379B">
        <w:rPr>
          <w:rFonts w:asciiTheme="minorEastAsia" w:hAnsiTheme="minorEastAsia"/>
        </w:rPr>
        <w:drawing>
          <wp:inline distT="0" distB="0" distL="0" distR="0">
            <wp:extent cx="5943600" cy="3168015"/>
            <wp:effectExtent l="0" t="0" r="0" b="0"/>
            <wp:docPr id="17298955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r w:rsidRPr="00A9379B">
        <w:rPr>
          <w:rFonts w:asciiTheme="minorEastAsia" w:hAnsiTheme="minorEastAsia"/>
        </w:rPr>
        <w:fldChar w:fldCharType="end"/>
      </w:r>
    </w:p>
    <w:p w:rsidR="00A9379B" w:rsidRPr="00A9379B" w:rsidRDefault="00A9379B" w:rsidP="00A9379B">
      <w:pPr>
        <w:ind w:left="360"/>
        <w:rPr>
          <w:rFonts w:asciiTheme="minorEastAsia" w:hAnsiTheme="minorEastAsia"/>
        </w:rPr>
      </w:pPr>
      <w:r w:rsidRPr="00A9379B">
        <w:rPr>
          <w:rFonts w:asciiTheme="minorEastAsia" w:hAnsiTheme="minorEastAsia" w:hint="eastAsia"/>
        </w:rPr>
        <w:t>從這個長條圖中，我們可以觀察到以下幾點特別的發現：</w:t>
      </w:r>
    </w:p>
    <w:p w:rsidR="00A9379B" w:rsidRPr="00A9379B" w:rsidRDefault="00A9379B" w:rsidP="00A9379B">
      <w:pPr>
        <w:ind w:left="360"/>
        <w:rPr>
          <w:rFonts w:asciiTheme="minorEastAsia" w:hAnsiTheme="minorEastAsia"/>
        </w:rPr>
      </w:pPr>
      <w:r w:rsidRPr="00A9379B">
        <w:rPr>
          <w:rFonts w:asciiTheme="minorEastAsia" w:hAnsiTheme="minorEastAsia" w:hint="eastAsia"/>
        </w:rPr>
        <w:t>1.夜間活動更頻繁：UFO目擊事件在夜間似乎更為常見，尤其是在晚上20:00至23:00之間。這可能與夜晚天空更容易觀察到不尋常的光點或物體有關。</w:t>
      </w:r>
    </w:p>
    <w:p w:rsidR="00A9379B" w:rsidRPr="00A9379B" w:rsidRDefault="00A9379B" w:rsidP="00A9379B">
      <w:pPr>
        <w:ind w:left="360"/>
        <w:rPr>
          <w:rFonts w:asciiTheme="minorEastAsia" w:hAnsiTheme="minorEastAsia"/>
        </w:rPr>
      </w:pPr>
      <w:r w:rsidRPr="00A9379B">
        <w:rPr>
          <w:rFonts w:asciiTheme="minorEastAsia" w:hAnsiTheme="minorEastAsia" w:hint="eastAsia"/>
        </w:rPr>
        <w:t>2.白天目擊較少：在白天，特別是上午和下午早些時候，目擊事件的數量顯著減少。這可能是因為白天光線亮，不易觀察到UFO，或者人們在白天的活動更多，對周圍環境的關注度較低。</w:t>
      </w:r>
    </w:p>
    <w:p w:rsidR="00A9379B" w:rsidRPr="00A9379B" w:rsidRDefault="00A9379B" w:rsidP="00A9379B">
      <w:pPr>
        <w:ind w:left="360"/>
        <w:rPr>
          <w:rFonts w:asciiTheme="minorEastAsia" w:hAnsiTheme="minorEastAsia"/>
        </w:rPr>
      </w:pPr>
      <w:r w:rsidRPr="00A9379B">
        <w:rPr>
          <w:rFonts w:asciiTheme="minorEastAsia" w:hAnsiTheme="minorEastAsia" w:hint="eastAsia"/>
        </w:rPr>
        <w:t>3.凌晨時段的下降：從凌晨開始，UFO的目擊事件有所下降，這可能與人們在這些時間通常睡眠有關。</w:t>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rPr>
        <w:t>這些數據可能表明人們在夜間更容易報告UFO目擊，這也許與觀察條件和人們活動模式有關。然而，這些數據不一定意味著UFO出現的實際頻率隨一天中的時間變化，而是可能反映了目擊和報告行為的模式。</w:t>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b/>
          <w:bCs/>
        </w:rPr>
        <w:t>［最愛現的 UFO］</w:t>
      </w:r>
    </w:p>
    <w:p w:rsidR="00A9379B" w:rsidRPr="00A9379B" w:rsidRDefault="00A9379B" w:rsidP="00A9379B">
      <w:pPr>
        <w:ind w:left="360"/>
        <w:rPr>
          <w:rFonts w:asciiTheme="minorEastAsia" w:hAnsiTheme="minorEastAsia"/>
        </w:rPr>
      </w:pPr>
      <w:r w:rsidRPr="00A9379B">
        <w:rPr>
          <w:rFonts w:asciiTheme="minorEastAsia" w:hAnsiTheme="minorEastAsia" w:hint="eastAsia"/>
        </w:rPr>
        <w:t>圖表顯示UFO自1990-2014年特別活躍，這15年期間，人們對於UFO的外型描述是否有明顯的差異?</w:t>
      </w:r>
    </w:p>
    <w:p w:rsidR="00A9379B" w:rsidRPr="00A9379B" w:rsidRDefault="00A9379B" w:rsidP="00A9379B">
      <w:pPr>
        <w:ind w:left="360"/>
        <w:rPr>
          <w:rFonts w:asciiTheme="minorEastAsia" w:hAnsiTheme="minorEastAsia"/>
        </w:rPr>
      </w:pPr>
      <w:r w:rsidRPr="00A9379B">
        <w:rPr>
          <w:rFonts w:asciiTheme="minorEastAsia" w:hAnsiTheme="minorEastAsia"/>
        </w:rPr>
        <w:lastRenderedPageBreak/>
        <w:fldChar w:fldCharType="begin"/>
      </w:r>
      <w:r w:rsidRPr="00A9379B">
        <w:rPr>
          <w:rFonts w:asciiTheme="minorEastAsia" w:hAnsiTheme="minorEastAsia"/>
        </w:rPr>
        <w:instrText xml:space="preserve"> INCLUDEPICTURE "https://lh7-us.googleusercontent.com/k69BRLU7EE533CVcPL2ZuWVsKS4yq2DdsZTqnwB9UuDqerva5fqygN17mT0JK4wb7esHPyDQKnH8Ye2asrYy6cbNNEMEsLTWmusaKlRyK7o50rpHFDU0Z5iKkdaRdwmqT6AxeBBtWAFPkS3vg9pZVE0" \* MERGEFORMATINET </w:instrText>
      </w:r>
      <w:r w:rsidRPr="00A9379B">
        <w:rPr>
          <w:rFonts w:asciiTheme="minorEastAsia" w:hAnsiTheme="minorEastAsia"/>
        </w:rPr>
        <w:fldChar w:fldCharType="separate"/>
      </w:r>
      <w:r w:rsidRPr="00A9379B">
        <w:rPr>
          <w:rFonts w:asciiTheme="minorEastAsia" w:hAnsiTheme="minorEastAsia"/>
        </w:rPr>
        <w:drawing>
          <wp:inline distT="0" distB="0" distL="0" distR="0">
            <wp:extent cx="5943600" cy="2950210"/>
            <wp:effectExtent l="0" t="0" r="0" b="0"/>
            <wp:docPr id="811523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r w:rsidRPr="00A9379B">
        <w:rPr>
          <w:rFonts w:asciiTheme="minorEastAsia" w:hAnsiTheme="minorEastAsia"/>
        </w:rPr>
        <w:fldChar w:fldCharType="end"/>
      </w:r>
    </w:p>
    <w:p w:rsidR="00A9379B" w:rsidRPr="00A9379B" w:rsidRDefault="00A9379B" w:rsidP="00A9379B">
      <w:pPr>
        <w:ind w:left="360"/>
        <w:rPr>
          <w:rFonts w:asciiTheme="minorEastAsia" w:hAnsiTheme="minorEastAsia"/>
        </w:rPr>
      </w:pPr>
      <w:r w:rsidRPr="00A9379B">
        <w:rPr>
          <w:rFonts w:asciiTheme="minorEastAsia" w:hAnsiTheme="minorEastAsia" w:hint="eastAsia"/>
        </w:rPr>
        <w:t>1.最常報告的UFO形狀：某些形狀的報告頻率顯著高於其他形狀，尤其是"Light"（光）和"Triangle"（三角形）的報告在這段期間顯著增加。</w:t>
      </w:r>
    </w:p>
    <w:p w:rsidR="00A9379B" w:rsidRPr="00A9379B" w:rsidRDefault="00A9379B" w:rsidP="00A9379B">
      <w:pPr>
        <w:ind w:left="360"/>
        <w:rPr>
          <w:rFonts w:asciiTheme="minorEastAsia" w:hAnsiTheme="minorEastAsia"/>
        </w:rPr>
      </w:pPr>
      <w:r w:rsidRPr="00A9379B">
        <w:rPr>
          <w:rFonts w:asciiTheme="minorEastAsia" w:hAnsiTheme="minorEastAsia" w:hint="eastAsia"/>
        </w:rPr>
        <w:t>2.時間趨勢：各種形狀的報告頻率隨時間有明顯的變化。例如，"Light"形狀的報告在2000年代中期有一個顯著的峰值，而"Triangle"形狀的報告在2000年代後期至2010年代初期達到高峰。</w:t>
      </w:r>
    </w:p>
    <w:p w:rsidR="00A9379B" w:rsidRPr="00A9379B" w:rsidRDefault="00A9379B" w:rsidP="00A9379B">
      <w:pPr>
        <w:ind w:left="360"/>
        <w:rPr>
          <w:rFonts w:asciiTheme="minorEastAsia" w:hAnsiTheme="minorEastAsia"/>
        </w:rPr>
      </w:pPr>
      <w:r w:rsidRPr="00A9379B">
        <w:rPr>
          <w:rFonts w:asciiTheme="minorEastAsia" w:hAnsiTheme="minorEastAsia" w:hint="eastAsia"/>
        </w:rPr>
        <w:t>3.變化多樣性：不同的UFO形狀報告的數量各不相同，且有些形狀在某些年份特別多，這可能反映了公眾對於不同UFO形狀的認識或報告趨勢的變化。</w:t>
      </w:r>
    </w:p>
    <w:p w:rsidR="00A9379B" w:rsidRPr="00A9379B" w:rsidRDefault="00A9379B" w:rsidP="00A9379B">
      <w:pPr>
        <w:ind w:left="360"/>
        <w:rPr>
          <w:rFonts w:asciiTheme="minorEastAsia" w:hAnsiTheme="minorEastAsia"/>
        </w:rPr>
      </w:pPr>
      <w:r w:rsidRPr="00A9379B">
        <w:rPr>
          <w:rFonts w:asciiTheme="minorEastAsia" w:hAnsiTheme="minorEastAsia" w:hint="eastAsia"/>
        </w:rPr>
        <w:t>4.其他較少見的形狀：除了"Light"和"Triangle"之外，其他如"Circle"（圓形）、"Fireball"（火球）、"Disk"（圓盤）和"Sphere"（球形）等形狀也有一定的報告頻率，但在時間序列上的變化不如前兩者明顯。</w:t>
      </w:r>
    </w:p>
    <w:p w:rsidR="00A9379B" w:rsidRPr="00A9379B" w:rsidRDefault="00A9379B" w:rsidP="00A9379B">
      <w:pPr>
        <w:ind w:left="360"/>
        <w:rPr>
          <w:rFonts w:asciiTheme="minorEastAsia" w:hAnsiTheme="minorEastAsia"/>
        </w:rPr>
      </w:pPr>
      <w:r w:rsidRPr="00A9379B">
        <w:rPr>
          <w:rFonts w:asciiTheme="minorEastAsia" w:hAnsiTheme="minorEastAsia" w:hint="eastAsia"/>
        </w:rPr>
        <w:t>這些數據可能反映了公眾報告UFO目擊的行為模式，以及某些形狀可能因其易於識別而被更頻繁地報告。同時，這也可能受到媒體報導、流行文化或公共意識中對於UFO形狀的期望等因素的影響。</w:t>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b/>
          <w:bCs/>
        </w:rPr>
        <w:t>[令人印象深刻的UFO]</w:t>
      </w:r>
    </w:p>
    <w:p w:rsidR="00A9379B" w:rsidRPr="00A9379B" w:rsidRDefault="00A9379B" w:rsidP="00A9379B">
      <w:pPr>
        <w:ind w:left="360"/>
        <w:rPr>
          <w:rFonts w:asciiTheme="minorEastAsia" w:hAnsiTheme="minorEastAsia"/>
        </w:rPr>
      </w:pPr>
      <w:r w:rsidRPr="00A9379B">
        <w:rPr>
          <w:rFonts w:asciiTheme="minorEastAsia" w:hAnsiTheme="minorEastAsia" w:hint="eastAsia"/>
        </w:rPr>
        <w:t>1990-2014年期間，每一種不同形狀的UFO，其出現的頻率和持續的時間又有什麼關聯?我們綜合上述資料，將各種形狀的UFO，以出現頻率及持續時間同時用雙軸圖呈現:</w:t>
      </w:r>
    </w:p>
    <w:p w:rsidR="00A9379B" w:rsidRPr="00A9379B" w:rsidRDefault="00A9379B" w:rsidP="00A9379B">
      <w:pPr>
        <w:ind w:left="360"/>
        <w:rPr>
          <w:rFonts w:asciiTheme="minorEastAsia" w:hAnsiTheme="minorEastAsia"/>
        </w:rPr>
      </w:pPr>
      <w:r w:rsidRPr="00A9379B">
        <w:rPr>
          <w:rFonts w:asciiTheme="minorEastAsia" w:hAnsiTheme="minorEastAsia"/>
        </w:rPr>
        <w:lastRenderedPageBreak/>
        <w:fldChar w:fldCharType="begin"/>
      </w:r>
      <w:r w:rsidRPr="00A9379B">
        <w:rPr>
          <w:rFonts w:asciiTheme="minorEastAsia" w:hAnsiTheme="minorEastAsia"/>
        </w:rPr>
        <w:instrText xml:space="preserve"> INCLUDEPICTURE "https://lh7-us.googleusercontent.com/JY0DVVFpVeqFiMLoO9nSGYcXeQ10dFI-XflvFyOc-ym_QWyUhxJlHuzGs3h7qzqO_BuRZl2giZXr8lc47ONhVNiwYx_T0o7wTYwtOf9mdUvpj97-O00CxjLC4AAre7bTNCNAeSqW_0mIo50W5jf2v8w" \* MERGEFORMATINET </w:instrText>
      </w:r>
      <w:r w:rsidRPr="00A9379B">
        <w:rPr>
          <w:rFonts w:asciiTheme="minorEastAsia" w:hAnsiTheme="minorEastAsia"/>
        </w:rPr>
        <w:fldChar w:fldCharType="separate"/>
      </w:r>
      <w:r w:rsidRPr="00A9379B">
        <w:rPr>
          <w:rFonts w:asciiTheme="minorEastAsia" w:hAnsiTheme="minorEastAsia"/>
        </w:rPr>
        <w:drawing>
          <wp:inline distT="0" distB="0" distL="0" distR="0">
            <wp:extent cx="5943600" cy="3211830"/>
            <wp:effectExtent l="0" t="0" r="0" b="1270"/>
            <wp:docPr id="12876898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r w:rsidRPr="00A9379B">
        <w:rPr>
          <w:rFonts w:asciiTheme="minorEastAsia" w:hAnsiTheme="minorEastAsia"/>
        </w:rPr>
        <w:fldChar w:fldCharType="end"/>
      </w:r>
    </w:p>
    <w:p w:rsidR="00A9379B" w:rsidRPr="00A9379B" w:rsidRDefault="00A9379B" w:rsidP="00A9379B">
      <w:pPr>
        <w:ind w:left="360"/>
        <w:rPr>
          <w:rFonts w:asciiTheme="minorEastAsia" w:hAnsiTheme="minorEastAsia"/>
        </w:rPr>
      </w:pPr>
      <w:r w:rsidRPr="00A9379B">
        <w:rPr>
          <w:rFonts w:asciiTheme="minorEastAsia" w:hAnsiTheme="minorEastAsia"/>
        </w:rPr>
        <w:t>藍色條形圖（左軸）：顯示每種UFO形狀的目擊頻率。每個條形的高度表示該形狀被目擊的次數。</w:t>
      </w:r>
    </w:p>
    <w:p w:rsidR="00A9379B" w:rsidRPr="00A9379B" w:rsidRDefault="00A9379B" w:rsidP="00A9379B">
      <w:pPr>
        <w:ind w:left="360"/>
        <w:rPr>
          <w:rFonts w:asciiTheme="minorEastAsia" w:hAnsiTheme="minorEastAsia"/>
        </w:rPr>
      </w:pPr>
      <w:r w:rsidRPr="00A9379B">
        <w:rPr>
          <w:rFonts w:asciiTheme="minorEastAsia" w:hAnsiTheme="minorEastAsia"/>
        </w:rPr>
        <w:t>綠色折線圖（右軸）：顯示每種UFO形狀目擊事件的平均持續時間。每個點的高度代表該形狀的平均持續時間（以秒為單位）。</w:t>
      </w:r>
    </w:p>
    <w:p w:rsidR="00A9379B" w:rsidRPr="00A9379B" w:rsidRDefault="00A9379B" w:rsidP="00A9379B">
      <w:pPr>
        <w:ind w:left="360"/>
        <w:rPr>
          <w:rFonts w:asciiTheme="minorEastAsia" w:hAnsiTheme="minorEastAsia"/>
        </w:rPr>
      </w:pPr>
      <w:r w:rsidRPr="00A9379B">
        <w:rPr>
          <w:rFonts w:asciiTheme="minorEastAsia" w:hAnsiTheme="minorEastAsia"/>
        </w:rPr>
        <w:t>主要發現：</w:t>
      </w:r>
    </w:p>
    <w:p w:rsidR="00A9379B" w:rsidRPr="00A9379B" w:rsidRDefault="00A9379B" w:rsidP="00A9379B">
      <w:pPr>
        <w:ind w:left="360"/>
        <w:rPr>
          <w:rFonts w:asciiTheme="minorEastAsia" w:hAnsiTheme="minorEastAsia"/>
        </w:rPr>
      </w:pPr>
      <w:r w:rsidRPr="00A9379B">
        <w:rPr>
          <w:rFonts w:asciiTheme="minorEastAsia" w:hAnsiTheme="minorEastAsia" w:hint="eastAsia"/>
        </w:rPr>
        <w:t>1.目擊頻率（藍色條形圖）：某些UFO形狀出現的次數明顯多於其他形狀。這可能反映了目擊者對特定形狀的識別或偏好，或者某些形狀的UFO實際上出現的次數就是更多。</w:t>
      </w:r>
    </w:p>
    <w:p w:rsidR="00A9379B" w:rsidRPr="00A9379B" w:rsidRDefault="00A9379B" w:rsidP="00A9379B">
      <w:pPr>
        <w:ind w:left="360"/>
        <w:rPr>
          <w:rFonts w:asciiTheme="minorEastAsia" w:hAnsiTheme="minorEastAsia"/>
        </w:rPr>
      </w:pPr>
      <w:r w:rsidRPr="00A9379B">
        <w:rPr>
          <w:rFonts w:asciiTheme="minorEastAsia" w:hAnsiTheme="minorEastAsia" w:hint="eastAsia"/>
        </w:rPr>
        <w:t>2.平均持續時間（綠色折線圖）：不同形狀的UFO目擊事件在持續時間上有顯著差異。某些形狀的UFO目擊持續的時間較長，而其他形狀則相對較短。這可能與UFO的類型、目擊環境或目擊者的個人經驗有關。</w:t>
      </w:r>
    </w:p>
    <w:p w:rsidR="00A9379B" w:rsidRPr="00A9379B" w:rsidRDefault="00A9379B" w:rsidP="00A9379B">
      <w:pPr>
        <w:ind w:left="360"/>
        <w:rPr>
          <w:rFonts w:asciiTheme="minorEastAsia" w:hAnsiTheme="minorEastAsia"/>
        </w:rPr>
      </w:pPr>
      <w:r w:rsidRPr="00A9379B">
        <w:rPr>
          <w:rFonts w:asciiTheme="minorEastAsia" w:hAnsiTheme="minorEastAsia" w:hint="eastAsia"/>
        </w:rPr>
        <w:t>3.形狀、頻率和持續時間之間的關係：最常被目擊的UFO形狀並不一定有最長的平均持續時間。這表明，即使某種形狀的UFO目擊次數多，但這些目擊事件可能相對較短暫。同樣地，某些平均持續時間較長的UFO形狀可能在頻率上並不突出。</w:t>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rPr>
        <w:t>4.頻率最高的UFO形狀：</w:t>
      </w:r>
    </w:p>
    <w:p w:rsidR="00A9379B" w:rsidRPr="00A9379B" w:rsidRDefault="00A9379B" w:rsidP="00A9379B">
      <w:pPr>
        <w:numPr>
          <w:ilvl w:val="0"/>
          <w:numId w:val="7"/>
        </w:numPr>
        <w:rPr>
          <w:rFonts w:asciiTheme="minorEastAsia" w:hAnsiTheme="minorEastAsia"/>
        </w:rPr>
      </w:pPr>
      <w:r w:rsidRPr="00A9379B">
        <w:rPr>
          <w:rFonts w:asciiTheme="minorEastAsia" w:hAnsiTheme="minorEastAsia"/>
        </w:rPr>
        <w:t>Light：16.565次</w:t>
      </w:r>
    </w:p>
    <w:p w:rsidR="00A9379B" w:rsidRPr="00A9379B" w:rsidRDefault="00A9379B" w:rsidP="00A9379B">
      <w:pPr>
        <w:numPr>
          <w:ilvl w:val="0"/>
          <w:numId w:val="7"/>
        </w:numPr>
        <w:rPr>
          <w:rFonts w:asciiTheme="minorEastAsia" w:hAnsiTheme="minorEastAsia"/>
        </w:rPr>
      </w:pPr>
      <w:r w:rsidRPr="00A9379B">
        <w:rPr>
          <w:rFonts w:asciiTheme="minorEastAsia" w:hAnsiTheme="minorEastAsia"/>
        </w:rPr>
        <w:t>Triangle：7.865次</w:t>
      </w:r>
    </w:p>
    <w:p w:rsidR="00A9379B" w:rsidRPr="00A9379B" w:rsidRDefault="00A9379B" w:rsidP="00A9379B">
      <w:pPr>
        <w:numPr>
          <w:ilvl w:val="0"/>
          <w:numId w:val="7"/>
        </w:numPr>
        <w:rPr>
          <w:rFonts w:asciiTheme="minorEastAsia" w:hAnsiTheme="minorEastAsia"/>
        </w:rPr>
      </w:pPr>
      <w:r w:rsidRPr="00A9379B">
        <w:rPr>
          <w:rFonts w:asciiTheme="minorEastAsia" w:hAnsiTheme="minorEastAsia"/>
        </w:rPr>
        <w:t>Circle：7.607次</w:t>
      </w:r>
    </w:p>
    <w:p w:rsidR="00A9379B" w:rsidRPr="00A9379B" w:rsidRDefault="00A9379B" w:rsidP="00A9379B">
      <w:pPr>
        <w:numPr>
          <w:ilvl w:val="0"/>
          <w:numId w:val="7"/>
        </w:numPr>
        <w:rPr>
          <w:rFonts w:asciiTheme="minorEastAsia" w:hAnsiTheme="minorEastAsia"/>
        </w:rPr>
      </w:pPr>
      <w:r w:rsidRPr="00A9379B">
        <w:rPr>
          <w:rFonts w:asciiTheme="minorEastAsia" w:hAnsiTheme="minorEastAsia"/>
        </w:rPr>
        <w:t>Fireball：6.208次</w:t>
      </w:r>
    </w:p>
    <w:p w:rsidR="00A9379B" w:rsidRPr="00A9379B" w:rsidRDefault="00A9379B" w:rsidP="00A9379B">
      <w:pPr>
        <w:numPr>
          <w:ilvl w:val="0"/>
          <w:numId w:val="7"/>
        </w:numPr>
        <w:rPr>
          <w:rFonts w:asciiTheme="minorEastAsia" w:hAnsiTheme="minorEastAsia"/>
        </w:rPr>
      </w:pPr>
      <w:r w:rsidRPr="00A9379B">
        <w:rPr>
          <w:rFonts w:asciiTheme="minorEastAsia" w:hAnsiTheme="minorEastAsia"/>
        </w:rPr>
        <w:t>Other：5.649次</w:t>
      </w:r>
    </w:p>
    <w:p w:rsidR="00A9379B" w:rsidRPr="00A9379B" w:rsidRDefault="00A9379B" w:rsidP="00A9379B">
      <w:pPr>
        <w:ind w:left="360"/>
        <w:rPr>
          <w:rFonts w:asciiTheme="minorEastAsia" w:hAnsiTheme="minorEastAsia"/>
        </w:rPr>
      </w:pPr>
      <w:r w:rsidRPr="00A9379B">
        <w:rPr>
          <w:rFonts w:asciiTheme="minorEastAsia" w:hAnsiTheme="minorEastAsia"/>
        </w:rPr>
        <w:t>5.平均持續時間最長的UFO形狀：</w:t>
      </w:r>
    </w:p>
    <w:p w:rsidR="00A9379B" w:rsidRPr="00A9379B" w:rsidRDefault="00A9379B" w:rsidP="00A9379B">
      <w:pPr>
        <w:numPr>
          <w:ilvl w:val="0"/>
          <w:numId w:val="8"/>
        </w:numPr>
        <w:rPr>
          <w:rFonts w:asciiTheme="minorEastAsia" w:hAnsiTheme="minorEastAsia"/>
        </w:rPr>
      </w:pPr>
      <w:r w:rsidRPr="00A9379B">
        <w:rPr>
          <w:rFonts w:asciiTheme="minorEastAsia" w:hAnsiTheme="minorEastAsia"/>
        </w:rPr>
        <w:t>Cone：平均82.827秒</w:t>
      </w:r>
    </w:p>
    <w:p w:rsidR="00A9379B" w:rsidRPr="00A9379B" w:rsidRDefault="00A9379B" w:rsidP="00A9379B">
      <w:pPr>
        <w:numPr>
          <w:ilvl w:val="0"/>
          <w:numId w:val="8"/>
        </w:numPr>
        <w:rPr>
          <w:rFonts w:asciiTheme="minorEastAsia" w:hAnsiTheme="minorEastAsia"/>
        </w:rPr>
      </w:pPr>
      <w:r w:rsidRPr="00A9379B">
        <w:rPr>
          <w:rFonts w:asciiTheme="minorEastAsia" w:hAnsiTheme="minorEastAsia"/>
        </w:rPr>
        <w:t>Sphere：平均21.787秒</w:t>
      </w:r>
    </w:p>
    <w:p w:rsidR="00A9379B" w:rsidRPr="00A9379B" w:rsidRDefault="00A9379B" w:rsidP="00A9379B">
      <w:pPr>
        <w:numPr>
          <w:ilvl w:val="0"/>
          <w:numId w:val="8"/>
        </w:numPr>
        <w:rPr>
          <w:rFonts w:asciiTheme="minorEastAsia" w:hAnsiTheme="minorEastAsia"/>
        </w:rPr>
      </w:pPr>
      <w:r w:rsidRPr="00A9379B">
        <w:rPr>
          <w:rFonts w:asciiTheme="minorEastAsia" w:hAnsiTheme="minorEastAsia"/>
        </w:rPr>
        <w:t>Other：平均20.634秒</w:t>
      </w:r>
    </w:p>
    <w:p w:rsidR="00A9379B" w:rsidRPr="00A9379B" w:rsidRDefault="00A9379B" w:rsidP="00A9379B">
      <w:pPr>
        <w:numPr>
          <w:ilvl w:val="0"/>
          <w:numId w:val="8"/>
        </w:numPr>
        <w:rPr>
          <w:rFonts w:asciiTheme="minorEastAsia" w:hAnsiTheme="minorEastAsia"/>
        </w:rPr>
      </w:pPr>
      <w:r w:rsidRPr="00A9379B">
        <w:rPr>
          <w:rFonts w:asciiTheme="minorEastAsia" w:hAnsiTheme="minorEastAsia"/>
        </w:rPr>
        <w:lastRenderedPageBreak/>
        <w:t>Crescent：平均18.905秒</w:t>
      </w:r>
    </w:p>
    <w:p w:rsidR="00A9379B" w:rsidRPr="00A9379B" w:rsidRDefault="00A9379B" w:rsidP="00A9379B">
      <w:pPr>
        <w:numPr>
          <w:ilvl w:val="0"/>
          <w:numId w:val="8"/>
        </w:numPr>
        <w:rPr>
          <w:rFonts w:asciiTheme="minorEastAsia" w:hAnsiTheme="minorEastAsia"/>
        </w:rPr>
      </w:pPr>
      <w:r w:rsidRPr="00A9379B">
        <w:rPr>
          <w:rFonts w:asciiTheme="minorEastAsia" w:hAnsiTheme="minorEastAsia"/>
        </w:rPr>
        <w:t>Light：平均13.170秒</w:t>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r w:rsidRPr="00A9379B">
        <w:rPr>
          <w:rFonts w:asciiTheme="minorEastAsia" w:hAnsiTheme="minorEastAsia" w:hint="eastAsia"/>
        </w:rPr>
        <w:t>這些資料可能表明，雖然某些UFO形狀的目擊報告更為常見，但不是所有常見的UFO形狀都會有長時間的目擊持續時間。這可能與目擊條件、報告者的感知或是目擊事件本身的性質有關。例如，如果一個光點在夜空中快速移動，它可能會被報告為一次短暫的"Light"目擊，而一個留在天空中較長時間的不明飛行物則可能以不同的形狀被報告，如"Chevron"。</w:t>
      </w:r>
    </w:p>
    <w:p w:rsidR="00A9379B" w:rsidRPr="00A9379B" w:rsidRDefault="00A9379B" w:rsidP="00A9379B">
      <w:pPr>
        <w:ind w:left="360"/>
        <w:rPr>
          <w:rFonts w:asciiTheme="minorEastAsia" w:hAnsiTheme="minorEastAsia"/>
        </w:rPr>
      </w:pPr>
      <w:r w:rsidRPr="00A9379B">
        <w:rPr>
          <w:rFonts w:asciiTheme="minorEastAsia" w:hAnsiTheme="minorEastAsia" w:hint="eastAsia"/>
        </w:rPr>
        <w:t>圖表中的這種差異可能對研究UFO報告的行為模式、報告的準確性，以及公眾對UFO目擊的解釋提供了有趣的見解。然而，要深入理解這些現象背後的原因，可能需要更詳細的資料和分析，包括目擊的具體情況、目擊者的描述，以及可能影響目擊報告的其他外部因素。</w:t>
      </w:r>
    </w:p>
    <w:p w:rsidR="00A9379B" w:rsidRPr="00A9379B" w:rsidRDefault="00A9379B" w:rsidP="00A9379B">
      <w:pPr>
        <w:ind w:left="360"/>
        <w:rPr>
          <w:rFonts w:asciiTheme="minorEastAsia" w:hAnsiTheme="minorEastAsia"/>
        </w:rPr>
      </w:pPr>
      <w:r w:rsidRPr="00A9379B">
        <w:rPr>
          <w:rFonts w:asciiTheme="minorEastAsia" w:hAnsiTheme="minorEastAsia"/>
        </w:rPr>
        <w:br/>
      </w:r>
      <w:r w:rsidRPr="00A9379B">
        <w:rPr>
          <w:rFonts w:asciiTheme="minorEastAsia" w:hAnsiTheme="minorEastAsia"/>
        </w:rPr>
        <w:br/>
      </w:r>
      <w:r w:rsidRPr="00A9379B">
        <w:rPr>
          <w:rFonts w:asciiTheme="minorEastAsia" w:hAnsiTheme="minorEastAsia"/>
        </w:rPr>
        <w:br/>
      </w:r>
      <w:r w:rsidRPr="00A9379B">
        <w:rPr>
          <w:rFonts w:asciiTheme="minorEastAsia" w:hAnsiTheme="minorEastAsia"/>
        </w:rPr>
        <w:br/>
      </w:r>
      <w:r w:rsidRPr="00A9379B">
        <w:rPr>
          <w:rFonts w:asciiTheme="minorEastAsia" w:hAnsiTheme="minorEastAsia"/>
        </w:rPr>
        <w:br/>
      </w:r>
    </w:p>
    <w:p w:rsidR="00A9379B" w:rsidRPr="00A9379B" w:rsidRDefault="00A9379B" w:rsidP="00A9379B">
      <w:pPr>
        <w:ind w:left="360"/>
        <w:rPr>
          <w:rFonts w:asciiTheme="minorEastAsia" w:hAnsiTheme="minorEastAsia"/>
        </w:rPr>
      </w:pPr>
      <w:r w:rsidRPr="00A9379B">
        <w:rPr>
          <w:rFonts w:asciiTheme="minorEastAsia" w:hAnsiTheme="minorEastAsia"/>
        </w:rPr>
        <w:t>研究限制：</w:t>
      </w:r>
    </w:p>
    <w:p w:rsidR="00A9379B" w:rsidRPr="00A9379B" w:rsidRDefault="00A9379B" w:rsidP="00A9379B">
      <w:pPr>
        <w:numPr>
          <w:ilvl w:val="0"/>
          <w:numId w:val="9"/>
        </w:numPr>
        <w:rPr>
          <w:rFonts w:asciiTheme="minorEastAsia" w:hAnsiTheme="minorEastAsia"/>
        </w:rPr>
      </w:pPr>
      <w:r w:rsidRPr="00A9379B">
        <w:rPr>
          <w:rFonts w:asciiTheme="minorEastAsia" w:hAnsiTheme="minorEastAsia" w:hint="eastAsia"/>
        </w:rPr>
        <w:t>科技發展:</w:t>
      </w:r>
    </w:p>
    <w:p w:rsidR="00A9379B" w:rsidRPr="00A9379B" w:rsidRDefault="00A9379B" w:rsidP="00A9379B">
      <w:pPr>
        <w:numPr>
          <w:ilvl w:val="1"/>
          <w:numId w:val="10"/>
        </w:numPr>
        <w:rPr>
          <w:rFonts w:asciiTheme="minorEastAsia" w:hAnsiTheme="minorEastAsia"/>
        </w:rPr>
      </w:pPr>
      <w:r w:rsidRPr="00A9379B">
        <w:rPr>
          <w:rFonts w:asciiTheme="minorEastAsia" w:hAnsiTheme="minorEastAsia" w:hint="eastAsia"/>
        </w:rPr>
        <w:t>隨著夜間攝影和影像錄製技術的進步，目擊UFO的報告增加，因為現在比以往更容易記錄和分享這些事件，可能導致報告數量的人為膨脹。</w:t>
      </w:r>
    </w:p>
    <w:p w:rsidR="00A9379B" w:rsidRPr="00A9379B" w:rsidRDefault="00A9379B" w:rsidP="00A9379B">
      <w:pPr>
        <w:numPr>
          <w:ilvl w:val="1"/>
          <w:numId w:val="11"/>
        </w:numPr>
        <w:rPr>
          <w:rFonts w:asciiTheme="minorEastAsia" w:hAnsiTheme="minorEastAsia"/>
        </w:rPr>
      </w:pPr>
      <w:r w:rsidRPr="00A9379B">
        <w:rPr>
          <w:rFonts w:asciiTheme="minorEastAsia" w:hAnsiTheme="minorEastAsia" w:hint="eastAsia"/>
        </w:rPr>
        <w:t>科技進步也使得人們更容易誤認人造物體（如無人機、飛機、衛星）為UFO。</w:t>
      </w:r>
    </w:p>
    <w:p w:rsidR="00A9379B" w:rsidRPr="00A9379B" w:rsidRDefault="00A9379B" w:rsidP="00A9379B">
      <w:pPr>
        <w:numPr>
          <w:ilvl w:val="0"/>
          <w:numId w:val="9"/>
        </w:numPr>
        <w:rPr>
          <w:rFonts w:asciiTheme="minorEastAsia" w:hAnsiTheme="minorEastAsia"/>
        </w:rPr>
      </w:pPr>
      <w:r w:rsidRPr="00A9379B">
        <w:rPr>
          <w:rFonts w:asciiTheme="minorEastAsia" w:hAnsiTheme="minorEastAsia" w:hint="eastAsia"/>
        </w:rPr>
        <w:t>媒體關注:</w:t>
      </w:r>
    </w:p>
    <w:p w:rsidR="00A9379B" w:rsidRPr="00A9379B" w:rsidRDefault="00A9379B" w:rsidP="00A9379B">
      <w:pPr>
        <w:numPr>
          <w:ilvl w:val="1"/>
          <w:numId w:val="12"/>
        </w:numPr>
        <w:rPr>
          <w:rFonts w:asciiTheme="minorEastAsia" w:hAnsiTheme="minorEastAsia"/>
        </w:rPr>
      </w:pPr>
      <w:r w:rsidRPr="00A9379B">
        <w:rPr>
          <w:rFonts w:asciiTheme="minorEastAsia" w:hAnsiTheme="minorEastAsia" w:hint="eastAsia"/>
        </w:rPr>
        <w:t>媒體報導可能會放大某些UFO目擊事件，從而引發模仿報告或增加公眾的報告意願。</w:t>
      </w:r>
    </w:p>
    <w:p w:rsidR="00A9379B" w:rsidRPr="00A9379B" w:rsidRDefault="00A9379B" w:rsidP="00A9379B">
      <w:pPr>
        <w:numPr>
          <w:ilvl w:val="1"/>
          <w:numId w:val="13"/>
        </w:numPr>
        <w:rPr>
          <w:rFonts w:asciiTheme="minorEastAsia" w:hAnsiTheme="minorEastAsia"/>
        </w:rPr>
      </w:pPr>
      <w:r w:rsidRPr="00A9379B">
        <w:rPr>
          <w:rFonts w:asciiTheme="minorEastAsia" w:hAnsiTheme="minorEastAsia" w:hint="eastAsia"/>
        </w:rPr>
        <w:t>在某些年份或季節，可能存在媒體對UFO相關故事的報導高峰，這可能會影響報告的季節性分布和日常分布。</w:t>
      </w:r>
    </w:p>
    <w:p w:rsidR="00A9379B" w:rsidRPr="00A9379B" w:rsidRDefault="00A9379B" w:rsidP="00A9379B">
      <w:pPr>
        <w:numPr>
          <w:ilvl w:val="0"/>
          <w:numId w:val="9"/>
        </w:numPr>
        <w:rPr>
          <w:rFonts w:asciiTheme="minorEastAsia" w:hAnsiTheme="minorEastAsia"/>
        </w:rPr>
      </w:pPr>
      <w:r w:rsidRPr="00A9379B">
        <w:rPr>
          <w:rFonts w:asciiTheme="minorEastAsia" w:hAnsiTheme="minorEastAsia" w:hint="eastAsia"/>
        </w:rPr>
        <w:t>社會文化:</w:t>
      </w:r>
    </w:p>
    <w:p w:rsidR="00A9379B" w:rsidRPr="00A9379B" w:rsidRDefault="00A9379B" w:rsidP="00A9379B">
      <w:pPr>
        <w:numPr>
          <w:ilvl w:val="1"/>
          <w:numId w:val="14"/>
        </w:numPr>
        <w:rPr>
          <w:rFonts w:asciiTheme="minorEastAsia" w:hAnsiTheme="minorEastAsia"/>
        </w:rPr>
      </w:pPr>
      <w:r w:rsidRPr="00A9379B">
        <w:rPr>
          <w:rFonts w:asciiTheme="minorEastAsia" w:hAnsiTheme="minorEastAsia" w:hint="eastAsia"/>
        </w:rPr>
        <w:t>不同文化和地區對於UFO的接受程度和興趣不同，這可能影響報告的地理分佈和數量。</w:t>
      </w:r>
    </w:p>
    <w:p w:rsidR="00A9379B" w:rsidRPr="00A9379B" w:rsidRDefault="00A9379B" w:rsidP="00A9379B">
      <w:pPr>
        <w:numPr>
          <w:ilvl w:val="1"/>
          <w:numId w:val="15"/>
        </w:numPr>
        <w:rPr>
          <w:rFonts w:asciiTheme="minorEastAsia" w:hAnsiTheme="minorEastAsia"/>
        </w:rPr>
      </w:pPr>
      <w:r w:rsidRPr="00A9379B">
        <w:rPr>
          <w:rFonts w:asciiTheme="minorEastAsia" w:hAnsiTheme="minorEastAsia" w:hint="eastAsia"/>
        </w:rPr>
        <w:t>社會對於未知現象的態度和信念可能會影響人們報告目擊事件的意願。</w:t>
      </w:r>
    </w:p>
    <w:p w:rsidR="00A9379B" w:rsidRPr="00A9379B" w:rsidRDefault="00A9379B" w:rsidP="00A9379B">
      <w:pPr>
        <w:numPr>
          <w:ilvl w:val="0"/>
          <w:numId w:val="9"/>
        </w:numPr>
        <w:rPr>
          <w:rFonts w:asciiTheme="minorEastAsia" w:hAnsiTheme="minorEastAsia"/>
        </w:rPr>
      </w:pPr>
      <w:r w:rsidRPr="00A9379B">
        <w:rPr>
          <w:rFonts w:asciiTheme="minorEastAsia" w:hAnsiTheme="minorEastAsia" w:hint="eastAsia"/>
        </w:rPr>
        <w:t>作息時間:</w:t>
      </w:r>
    </w:p>
    <w:p w:rsidR="00A9379B" w:rsidRPr="00A9379B" w:rsidRDefault="00A9379B" w:rsidP="00A9379B">
      <w:pPr>
        <w:numPr>
          <w:ilvl w:val="1"/>
          <w:numId w:val="16"/>
        </w:numPr>
        <w:rPr>
          <w:rFonts w:asciiTheme="minorEastAsia" w:hAnsiTheme="minorEastAsia"/>
        </w:rPr>
      </w:pPr>
      <w:r w:rsidRPr="00A9379B">
        <w:rPr>
          <w:rFonts w:asciiTheme="minorEastAsia" w:hAnsiTheme="minorEastAsia" w:hint="eastAsia"/>
        </w:rPr>
        <w:t>人們的活動和作息模式影響他們觀察天空的時間，從而可能影響一天中不同時間報告UFO目擊的數量。</w:t>
      </w:r>
    </w:p>
    <w:p w:rsidR="00A9379B" w:rsidRPr="00A9379B" w:rsidRDefault="00A9379B" w:rsidP="00A9379B">
      <w:pPr>
        <w:numPr>
          <w:ilvl w:val="1"/>
          <w:numId w:val="17"/>
        </w:numPr>
        <w:rPr>
          <w:rFonts w:asciiTheme="minorEastAsia" w:hAnsiTheme="minorEastAsia"/>
        </w:rPr>
      </w:pPr>
      <w:r w:rsidRPr="00A9379B">
        <w:rPr>
          <w:rFonts w:asciiTheme="minorEastAsia" w:hAnsiTheme="minorEastAsia" w:hint="eastAsia"/>
        </w:rPr>
        <w:t>某些UFO目擊可能與特定的活動（如夜間活動或節日慶典）相關，這可能不代表真實的UFO活動模式。</w:t>
      </w:r>
    </w:p>
    <w:p w:rsidR="00A9379B" w:rsidRPr="00A9379B" w:rsidRDefault="00A9379B" w:rsidP="00A9379B">
      <w:pPr>
        <w:numPr>
          <w:ilvl w:val="0"/>
          <w:numId w:val="9"/>
        </w:numPr>
        <w:rPr>
          <w:rFonts w:asciiTheme="minorEastAsia" w:hAnsiTheme="minorEastAsia"/>
        </w:rPr>
      </w:pPr>
      <w:r w:rsidRPr="00A9379B">
        <w:rPr>
          <w:rFonts w:asciiTheme="minorEastAsia" w:hAnsiTheme="minorEastAsia" w:hint="eastAsia"/>
        </w:rPr>
        <w:t>專業知識:</w:t>
      </w:r>
    </w:p>
    <w:p w:rsidR="00A9379B" w:rsidRPr="00A9379B" w:rsidRDefault="00A9379B" w:rsidP="00A9379B">
      <w:pPr>
        <w:numPr>
          <w:ilvl w:val="1"/>
          <w:numId w:val="18"/>
        </w:numPr>
        <w:rPr>
          <w:rFonts w:asciiTheme="minorEastAsia" w:hAnsiTheme="minorEastAsia"/>
        </w:rPr>
      </w:pPr>
      <w:r w:rsidRPr="00A9379B">
        <w:rPr>
          <w:rFonts w:asciiTheme="minorEastAsia" w:hAnsiTheme="minorEastAsia" w:hint="eastAsia"/>
        </w:rPr>
        <w:t>專業知識的缺乏可能導致對天文現象的誤解，從而將其誤報為UFO。</w:t>
      </w:r>
    </w:p>
    <w:p w:rsidR="00A9379B" w:rsidRPr="00A9379B" w:rsidRDefault="00A9379B" w:rsidP="00A9379B">
      <w:pPr>
        <w:numPr>
          <w:ilvl w:val="1"/>
          <w:numId w:val="19"/>
        </w:numPr>
        <w:rPr>
          <w:rFonts w:asciiTheme="minorEastAsia" w:hAnsiTheme="minorEastAsia"/>
        </w:rPr>
      </w:pPr>
      <w:r w:rsidRPr="00A9379B">
        <w:rPr>
          <w:rFonts w:asciiTheme="minorEastAsia" w:hAnsiTheme="minorEastAsia" w:hint="eastAsia"/>
        </w:rPr>
        <w:lastRenderedPageBreak/>
        <w:t>對於如何識別和報告UFO的指導可能不一致或不明確，這可能影響報告的質量和一致性。</w:t>
      </w:r>
    </w:p>
    <w:p w:rsidR="00A9379B" w:rsidRPr="00A9379B" w:rsidRDefault="00A9379B" w:rsidP="00A9379B">
      <w:pPr>
        <w:ind w:left="360"/>
        <w:rPr>
          <w:rFonts w:asciiTheme="minorEastAsia" w:hAnsiTheme="minorEastAsia"/>
        </w:rPr>
      </w:pPr>
      <w:r w:rsidRPr="00A9379B">
        <w:rPr>
          <w:rFonts w:asciiTheme="minorEastAsia" w:hAnsiTheme="minorEastAsia" w:hint="eastAsia"/>
        </w:rPr>
        <w:t>         在進行UFO相關的研究時，應考慮這些限制對於理解數據的真實性和制定未來研究的方法至關重要。本資集為目擊者自行報告，加上有一般民眾和專業觀星者的差異，數據本身在專業領域中尚有改進空間。</w:t>
      </w:r>
    </w:p>
    <w:p w:rsidR="00A9379B" w:rsidRPr="00A9379B" w:rsidRDefault="00A9379B" w:rsidP="00A9379B">
      <w:pPr>
        <w:ind w:left="360"/>
        <w:rPr>
          <w:rFonts w:asciiTheme="minorEastAsia" w:hAnsiTheme="minorEastAsia"/>
        </w:rPr>
      </w:pPr>
      <w:r w:rsidRPr="00A9379B">
        <w:rPr>
          <w:rFonts w:asciiTheme="minorEastAsia" w:hAnsiTheme="minorEastAsia" w:hint="eastAsia"/>
        </w:rPr>
        <w:t>         </w:t>
      </w:r>
    </w:p>
    <w:p w:rsidR="00A9379B" w:rsidRPr="00A9379B" w:rsidRDefault="00A9379B" w:rsidP="00A9379B">
      <w:pPr>
        <w:ind w:left="360"/>
        <w:rPr>
          <w:rFonts w:asciiTheme="minorEastAsia" w:hAnsiTheme="minorEastAsia"/>
        </w:rPr>
      </w:pPr>
      <w:r w:rsidRPr="00A9379B">
        <w:rPr>
          <w:rFonts w:asciiTheme="minorEastAsia" w:hAnsiTheme="minorEastAsia"/>
        </w:rPr>
        <w:br/>
      </w:r>
    </w:p>
    <w:p w:rsidR="00A9379B" w:rsidRPr="00A9379B" w:rsidRDefault="00A9379B" w:rsidP="00A9379B">
      <w:pPr>
        <w:ind w:left="360"/>
        <w:rPr>
          <w:rFonts w:asciiTheme="minorEastAsia" w:hAnsiTheme="minorEastAsia"/>
        </w:rPr>
      </w:pPr>
    </w:p>
    <w:p w:rsidR="00A9379B" w:rsidRPr="00A9379B" w:rsidRDefault="00A9379B" w:rsidP="00A9379B">
      <w:pPr>
        <w:ind w:left="360"/>
        <w:rPr>
          <w:rFonts w:asciiTheme="minorEastAsia" w:hAnsiTheme="minorEastAsia"/>
        </w:rPr>
      </w:pPr>
    </w:p>
    <w:sectPr w:rsidR="00A9379B" w:rsidRPr="00A9379B" w:rsidSect="002F627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27BFF" w:rsidRDefault="00927BFF" w:rsidP="002F6271">
      <w:r>
        <w:separator/>
      </w:r>
    </w:p>
  </w:endnote>
  <w:endnote w:type="continuationSeparator" w:id="0">
    <w:p w:rsidR="00927BFF" w:rsidRDefault="00927BFF" w:rsidP="002F62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PingFang TC">
    <w:panose1 w:val="020B0400000000000000"/>
    <w:charset w:val="88"/>
    <w:family w:val="swiss"/>
    <w:pitch w:val="variable"/>
    <w:sig w:usb0="A00002FF" w:usb1="7ACFFDFB" w:usb2="00000017"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27BFF" w:rsidRDefault="00927BFF" w:rsidP="002F6271">
      <w:r>
        <w:separator/>
      </w:r>
    </w:p>
  </w:footnote>
  <w:footnote w:type="continuationSeparator" w:id="0">
    <w:p w:rsidR="00927BFF" w:rsidRDefault="00927BFF" w:rsidP="002F62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6CC9"/>
    <w:multiLevelType w:val="hybridMultilevel"/>
    <w:tmpl w:val="BDB66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154DB"/>
    <w:multiLevelType w:val="multilevel"/>
    <w:tmpl w:val="5898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9B1BA9"/>
    <w:multiLevelType w:val="multilevel"/>
    <w:tmpl w:val="A0F4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192780"/>
    <w:multiLevelType w:val="multilevel"/>
    <w:tmpl w:val="3F3A2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AD0809"/>
    <w:multiLevelType w:val="hybridMultilevel"/>
    <w:tmpl w:val="8700A2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B6277D"/>
    <w:multiLevelType w:val="hybridMultilevel"/>
    <w:tmpl w:val="5CBAB2FA"/>
    <w:lvl w:ilvl="0" w:tplc="217E60F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9B173C"/>
    <w:multiLevelType w:val="multilevel"/>
    <w:tmpl w:val="15060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712B3E"/>
    <w:multiLevelType w:val="hybridMultilevel"/>
    <w:tmpl w:val="9092D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F168D7"/>
    <w:multiLevelType w:val="hybridMultilevel"/>
    <w:tmpl w:val="05F01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AE3089"/>
    <w:multiLevelType w:val="multilevel"/>
    <w:tmpl w:val="5A16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8BC20FE"/>
    <w:multiLevelType w:val="hybridMultilevel"/>
    <w:tmpl w:val="5844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B12F2D"/>
    <w:multiLevelType w:val="multilevel"/>
    <w:tmpl w:val="0C4C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28741665">
    <w:abstractNumId w:val="8"/>
  </w:num>
  <w:num w:numId="2" w16cid:durableId="129059443">
    <w:abstractNumId w:val="0"/>
  </w:num>
  <w:num w:numId="3" w16cid:durableId="860123715">
    <w:abstractNumId w:val="4"/>
  </w:num>
  <w:num w:numId="4" w16cid:durableId="1663854593">
    <w:abstractNumId w:val="7"/>
  </w:num>
  <w:num w:numId="5" w16cid:durableId="1936748619">
    <w:abstractNumId w:val="10"/>
  </w:num>
  <w:num w:numId="6" w16cid:durableId="645932734">
    <w:abstractNumId w:val="5"/>
  </w:num>
  <w:num w:numId="7" w16cid:durableId="587807234">
    <w:abstractNumId w:val="1"/>
  </w:num>
  <w:num w:numId="8" w16cid:durableId="228467132">
    <w:abstractNumId w:val="2"/>
  </w:num>
  <w:num w:numId="9" w16cid:durableId="1002898797">
    <w:abstractNumId w:val="6"/>
  </w:num>
  <w:num w:numId="10" w16cid:durableId="352460589">
    <w:abstractNumId w:val="6"/>
    <w:lvlOverride w:ilvl="1">
      <w:lvl w:ilvl="1">
        <w:numFmt w:val="bullet"/>
        <w:lvlText w:val=""/>
        <w:lvlJc w:val="left"/>
        <w:pPr>
          <w:tabs>
            <w:tab w:val="num" w:pos="1440"/>
          </w:tabs>
          <w:ind w:left="1440" w:hanging="360"/>
        </w:pPr>
        <w:rPr>
          <w:rFonts w:ascii="Symbol" w:hAnsi="Symbol" w:hint="default"/>
          <w:sz w:val="20"/>
        </w:rPr>
      </w:lvl>
    </w:lvlOverride>
  </w:num>
  <w:num w:numId="11" w16cid:durableId="1531453353">
    <w:abstractNumId w:val="6"/>
    <w:lvlOverride w:ilvl="1">
      <w:lvl w:ilvl="1">
        <w:numFmt w:val="bullet"/>
        <w:lvlText w:val=""/>
        <w:lvlJc w:val="left"/>
        <w:pPr>
          <w:tabs>
            <w:tab w:val="num" w:pos="1440"/>
          </w:tabs>
          <w:ind w:left="1440" w:hanging="360"/>
        </w:pPr>
        <w:rPr>
          <w:rFonts w:ascii="Symbol" w:hAnsi="Symbol" w:hint="default"/>
          <w:sz w:val="20"/>
        </w:rPr>
      </w:lvl>
    </w:lvlOverride>
  </w:num>
  <w:num w:numId="12" w16cid:durableId="868955552">
    <w:abstractNumId w:val="6"/>
    <w:lvlOverride w:ilvl="1">
      <w:lvl w:ilvl="1">
        <w:numFmt w:val="bullet"/>
        <w:lvlText w:val=""/>
        <w:lvlJc w:val="left"/>
        <w:pPr>
          <w:tabs>
            <w:tab w:val="num" w:pos="1440"/>
          </w:tabs>
          <w:ind w:left="1440" w:hanging="360"/>
        </w:pPr>
        <w:rPr>
          <w:rFonts w:ascii="Symbol" w:hAnsi="Symbol" w:hint="default"/>
          <w:sz w:val="20"/>
        </w:rPr>
      </w:lvl>
    </w:lvlOverride>
  </w:num>
  <w:num w:numId="13" w16cid:durableId="1677030536">
    <w:abstractNumId w:val="6"/>
    <w:lvlOverride w:ilvl="1">
      <w:lvl w:ilvl="1">
        <w:numFmt w:val="bullet"/>
        <w:lvlText w:val=""/>
        <w:lvlJc w:val="left"/>
        <w:pPr>
          <w:tabs>
            <w:tab w:val="num" w:pos="1440"/>
          </w:tabs>
          <w:ind w:left="1440" w:hanging="360"/>
        </w:pPr>
        <w:rPr>
          <w:rFonts w:ascii="Symbol" w:hAnsi="Symbol" w:hint="default"/>
          <w:sz w:val="20"/>
        </w:rPr>
      </w:lvl>
    </w:lvlOverride>
  </w:num>
  <w:num w:numId="14" w16cid:durableId="877662719">
    <w:abstractNumId w:val="6"/>
    <w:lvlOverride w:ilvl="1">
      <w:lvl w:ilvl="1">
        <w:numFmt w:val="bullet"/>
        <w:lvlText w:val=""/>
        <w:lvlJc w:val="left"/>
        <w:pPr>
          <w:tabs>
            <w:tab w:val="num" w:pos="1440"/>
          </w:tabs>
          <w:ind w:left="1440" w:hanging="360"/>
        </w:pPr>
        <w:rPr>
          <w:rFonts w:ascii="Symbol" w:hAnsi="Symbol" w:hint="default"/>
          <w:sz w:val="20"/>
        </w:rPr>
      </w:lvl>
    </w:lvlOverride>
  </w:num>
  <w:num w:numId="15" w16cid:durableId="471170591">
    <w:abstractNumId w:val="6"/>
    <w:lvlOverride w:ilvl="1">
      <w:lvl w:ilvl="1">
        <w:numFmt w:val="bullet"/>
        <w:lvlText w:val=""/>
        <w:lvlJc w:val="left"/>
        <w:pPr>
          <w:tabs>
            <w:tab w:val="num" w:pos="1440"/>
          </w:tabs>
          <w:ind w:left="1440" w:hanging="360"/>
        </w:pPr>
        <w:rPr>
          <w:rFonts w:ascii="Symbol" w:hAnsi="Symbol" w:hint="default"/>
          <w:sz w:val="20"/>
        </w:rPr>
      </w:lvl>
    </w:lvlOverride>
  </w:num>
  <w:num w:numId="16" w16cid:durableId="33652671">
    <w:abstractNumId w:val="6"/>
    <w:lvlOverride w:ilvl="1">
      <w:lvl w:ilvl="1">
        <w:numFmt w:val="bullet"/>
        <w:lvlText w:val=""/>
        <w:lvlJc w:val="left"/>
        <w:pPr>
          <w:tabs>
            <w:tab w:val="num" w:pos="1440"/>
          </w:tabs>
          <w:ind w:left="1440" w:hanging="360"/>
        </w:pPr>
        <w:rPr>
          <w:rFonts w:ascii="Symbol" w:hAnsi="Symbol" w:hint="default"/>
          <w:sz w:val="20"/>
        </w:rPr>
      </w:lvl>
    </w:lvlOverride>
  </w:num>
  <w:num w:numId="17" w16cid:durableId="1069618125">
    <w:abstractNumId w:val="6"/>
    <w:lvlOverride w:ilvl="1">
      <w:lvl w:ilvl="1">
        <w:numFmt w:val="bullet"/>
        <w:lvlText w:val=""/>
        <w:lvlJc w:val="left"/>
        <w:pPr>
          <w:tabs>
            <w:tab w:val="num" w:pos="1440"/>
          </w:tabs>
          <w:ind w:left="1440" w:hanging="360"/>
        </w:pPr>
        <w:rPr>
          <w:rFonts w:ascii="Symbol" w:hAnsi="Symbol" w:hint="default"/>
          <w:sz w:val="20"/>
        </w:rPr>
      </w:lvl>
    </w:lvlOverride>
  </w:num>
  <w:num w:numId="18" w16cid:durableId="2007707399">
    <w:abstractNumId w:val="6"/>
    <w:lvlOverride w:ilvl="1">
      <w:lvl w:ilvl="1">
        <w:numFmt w:val="bullet"/>
        <w:lvlText w:val=""/>
        <w:lvlJc w:val="left"/>
        <w:pPr>
          <w:tabs>
            <w:tab w:val="num" w:pos="1440"/>
          </w:tabs>
          <w:ind w:left="1440" w:hanging="360"/>
        </w:pPr>
        <w:rPr>
          <w:rFonts w:ascii="Symbol" w:hAnsi="Symbol" w:hint="default"/>
          <w:sz w:val="20"/>
        </w:rPr>
      </w:lvl>
    </w:lvlOverride>
  </w:num>
  <w:num w:numId="19" w16cid:durableId="1177773265">
    <w:abstractNumId w:val="6"/>
    <w:lvlOverride w:ilvl="1">
      <w:lvl w:ilvl="1">
        <w:numFmt w:val="bullet"/>
        <w:lvlText w:val=""/>
        <w:lvlJc w:val="left"/>
        <w:pPr>
          <w:tabs>
            <w:tab w:val="num" w:pos="1440"/>
          </w:tabs>
          <w:ind w:left="1440" w:hanging="360"/>
        </w:pPr>
        <w:rPr>
          <w:rFonts w:ascii="Symbol" w:hAnsi="Symbol" w:hint="default"/>
          <w:sz w:val="20"/>
        </w:rPr>
      </w:lvl>
    </w:lvlOverride>
  </w:num>
  <w:num w:numId="20" w16cid:durableId="1995258390">
    <w:abstractNumId w:val="9"/>
  </w:num>
  <w:num w:numId="21" w16cid:durableId="1961183352">
    <w:abstractNumId w:val="3"/>
  </w:num>
  <w:num w:numId="22" w16cid:durableId="16979299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271"/>
    <w:rsid w:val="002F6271"/>
    <w:rsid w:val="00927BFF"/>
    <w:rsid w:val="00A9379B"/>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3CEAA755"/>
  <w15:chartTrackingRefBased/>
  <w15:docId w15:val="{D4CC3BC9-0066-014D-8B76-C31768EC6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TW"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6271"/>
    <w:pPr>
      <w:tabs>
        <w:tab w:val="center" w:pos="4680"/>
        <w:tab w:val="right" w:pos="9360"/>
      </w:tabs>
    </w:pPr>
  </w:style>
  <w:style w:type="character" w:customStyle="1" w:styleId="HeaderChar">
    <w:name w:val="Header Char"/>
    <w:basedOn w:val="DefaultParagraphFont"/>
    <w:link w:val="Header"/>
    <w:uiPriority w:val="99"/>
    <w:rsid w:val="002F6271"/>
  </w:style>
  <w:style w:type="paragraph" w:styleId="Footer">
    <w:name w:val="footer"/>
    <w:basedOn w:val="Normal"/>
    <w:link w:val="FooterChar"/>
    <w:uiPriority w:val="99"/>
    <w:unhideWhenUsed/>
    <w:rsid w:val="002F6271"/>
    <w:pPr>
      <w:tabs>
        <w:tab w:val="center" w:pos="4680"/>
        <w:tab w:val="right" w:pos="9360"/>
      </w:tabs>
    </w:pPr>
  </w:style>
  <w:style w:type="character" w:customStyle="1" w:styleId="FooterChar">
    <w:name w:val="Footer Char"/>
    <w:basedOn w:val="DefaultParagraphFont"/>
    <w:link w:val="Footer"/>
    <w:uiPriority w:val="99"/>
    <w:rsid w:val="002F6271"/>
  </w:style>
  <w:style w:type="paragraph" w:styleId="ListParagraph">
    <w:name w:val="List Paragraph"/>
    <w:basedOn w:val="Normal"/>
    <w:uiPriority w:val="34"/>
    <w:qFormat/>
    <w:rsid w:val="002F6271"/>
    <w:pPr>
      <w:ind w:left="720"/>
      <w:contextualSpacing/>
    </w:pPr>
  </w:style>
  <w:style w:type="paragraph" w:styleId="NormalWeb">
    <w:name w:val="Normal (Web)"/>
    <w:basedOn w:val="Normal"/>
    <w:uiPriority w:val="99"/>
    <w:semiHidden/>
    <w:unhideWhenUsed/>
    <w:rsid w:val="00A9379B"/>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20196">
      <w:bodyDiv w:val="1"/>
      <w:marLeft w:val="0"/>
      <w:marRight w:val="0"/>
      <w:marTop w:val="0"/>
      <w:marBottom w:val="0"/>
      <w:divBdr>
        <w:top w:val="none" w:sz="0" w:space="0" w:color="auto"/>
        <w:left w:val="none" w:sz="0" w:space="0" w:color="auto"/>
        <w:bottom w:val="none" w:sz="0" w:space="0" w:color="auto"/>
        <w:right w:val="none" w:sz="0" w:space="0" w:color="auto"/>
      </w:divBdr>
    </w:div>
    <w:div w:id="220991426">
      <w:bodyDiv w:val="1"/>
      <w:marLeft w:val="0"/>
      <w:marRight w:val="0"/>
      <w:marTop w:val="0"/>
      <w:marBottom w:val="0"/>
      <w:divBdr>
        <w:top w:val="none" w:sz="0" w:space="0" w:color="auto"/>
        <w:left w:val="none" w:sz="0" w:space="0" w:color="auto"/>
        <w:bottom w:val="none" w:sz="0" w:space="0" w:color="auto"/>
        <w:right w:val="none" w:sz="0" w:space="0" w:color="auto"/>
      </w:divBdr>
    </w:div>
    <w:div w:id="373967749">
      <w:bodyDiv w:val="1"/>
      <w:marLeft w:val="0"/>
      <w:marRight w:val="0"/>
      <w:marTop w:val="0"/>
      <w:marBottom w:val="0"/>
      <w:divBdr>
        <w:top w:val="none" w:sz="0" w:space="0" w:color="auto"/>
        <w:left w:val="none" w:sz="0" w:space="0" w:color="auto"/>
        <w:bottom w:val="none" w:sz="0" w:space="0" w:color="auto"/>
        <w:right w:val="none" w:sz="0" w:space="0" w:color="auto"/>
      </w:divBdr>
    </w:div>
    <w:div w:id="1219900509">
      <w:bodyDiv w:val="1"/>
      <w:marLeft w:val="0"/>
      <w:marRight w:val="0"/>
      <w:marTop w:val="0"/>
      <w:marBottom w:val="0"/>
      <w:divBdr>
        <w:top w:val="none" w:sz="0" w:space="0" w:color="auto"/>
        <w:left w:val="none" w:sz="0" w:space="0" w:color="auto"/>
        <w:bottom w:val="none" w:sz="0" w:space="0" w:color="auto"/>
        <w:right w:val="none" w:sz="0" w:space="0" w:color="auto"/>
      </w:divBdr>
    </w:div>
    <w:div w:id="1246912335">
      <w:bodyDiv w:val="1"/>
      <w:marLeft w:val="0"/>
      <w:marRight w:val="0"/>
      <w:marTop w:val="0"/>
      <w:marBottom w:val="0"/>
      <w:divBdr>
        <w:top w:val="none" w:sz="0" w:space="0" w:color="auto"/>
        <w:left w:val="none" w:sz="0" w:space="0" w:color="auto"/>
        <w:bottom w:val="none" w:sz="0" w:space="0" w:color="auto"/>
        <w:right w:val="none" w:sz="0" w:space="0" w:color="auto"/>
      </w:divBdr>
    </w:div>
    <w:div w:id="1590306000">
      <w:bodyDiv w:val="1"/>
      <w:marLeft w:val="0"/>
      <w:marRight w:val="0"/>
      <w:marTop w:val="0"/>
      <w:marBottom w:val="0"/>
      <w:divBdr>
        <w:top w:val="none" w:sz="0" w:space="0" w:color="auto"/>
        <w:left w:val="none" w:sz="0" w:space="0" w:color="auto"/>
        <w:bottom w:val="none" w:sz="0" w:space="0" w:color="auto"/>
        <w:right w:val="none" w:sz="0" w:space="0" w:color="auto"/>
      </w:divBdr>
    </w:div>
    <w:div w:id="1710033415">
      <w:bodyDiv w:val="1"/>
      <w:marLeft w:val="0"/>
      <w:marRight w:val="0"/>
      <w:marTop w:val="0"/>
      <w:marBottom w:val="0"/>
      <w:divBdr>
        <w:top w:val="none" w:sz="0" w:space="0" w:color="auto"/>
        <w:left w:val="none" w:sz="0" w:space="0" w:color="auto"/>
        <w:bottom w:val="none" w:sz="0" w:space="0" w:color="auto"/>
        <w:right w:val="none" w:sz="0" w:space="0" w:color="auto"/>
      </w:divBdr>
    </w:div>
    <w:div w:id="1848594515">
      <w:bodyDiv w:val="1"/>
      <w:marLeft w:val="0"/>
      <w:marRight w:val="0"/>
      <w:marTop w:val="0"/>
      <w:marBottom w:val="0"/>
      <w:divBdr>
        <w:top w:val="none" w:sz="0" w:space="0" w:color="auto"/>
        <w:left w:val="none" w:sz="0" w:space="0" w:color="auto"/>
        <w:bottom w:val="none" w:sz="0" w:space="0" w:color="auto"/>
        <w:right w:val="none" w:sz="0" w:space="0" w:color="auto"/>
      </w:divBdr>
    </w:div>
    <w:div w:id="208653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20</Pages>
  <Words>1666</Words>
  <Characters>9498</Characters>
  <Application>Microsoft Office Word</Application>
  <DocSecurity>0</DocSecurity>
  <Lines>79</Lines>
  <Paragraphs>22</Paragraphs>
  <ScaleCrop>false</ScaleCrop>
  <Company/>
  <LinksUpToDate>false</LinksUpToDate>
  <CharactersWithSpaces>11142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2023-12-26T14:54:00Z</dcterms:created>
  <dcterms:modified xsi:type="dcterms:W3CDTF">2023-12-26T15:35:00Z</dcterms:modified>
</cp:coreProperties>
</file>